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2F9FD" w14:textId="77777777" w:rsidR="00B97775" w:rsidRPr="005C396A" w:rsidRDefault="00B97775" w:rsidP="00645D8C">
      <w:pPr>
        <w:pStyle w:val="WBL5eTestbank"/>
        <w:jc w:val="center"/>
        <w:outlineLvl w:val="0"/>
        <w:rPr>
          <w:rFonts w:ascii="Arial" w:hAnsi="Arial"/>
          <w:i/>
          <w:sz w:val="48"/>
        </w:rPr>
      </w:pPr>
      <w:bookmarkStart w:id="0" w:name="_GoBack"/>
      <w:bookmarkEnd w:id="0"/>
      <w:r w:rsidRPr="005C396A">
        <w:rPr>
          <w:rFonts w:ascii="Arial" w:hAnsi="Arial"/>
          <w:i/>
          <w:sz w:val="48"/>
        </w:rPr>
        <w:t>Chapter 2</w:t>
      </w:r>
    </w:p>
    <w:p w14:paraId="158D09B2" w14:textId="77777777" w:rsidR="00B97775" w:rsidRPr="005C396A" w:rsidRDefault="00B97775">
      <w:pPr>
        <w:pStyle w:val="WBL5eTestbank"/>
        <w:pBdr>
          <w:bottom w:val="double" w:sz="6" w:space="0" w:color="auto"/>
        </w:pBdr>
        <w:jc w:val="center"/>
        <w:rPr>
          <w:rFonts w:ascii="Arial" w:hAnsi="Arial"/>
        </w:rPr>
      </w:pPr>
    </w:p>
    <w:p w14:paraId="5EB9C0A3" w14:textId="77777777" w:rsidR="00B97775" w:rsidRPr="005C396A" w:rsidRDefault="00B97775">
      <w:pPr>
        <w:pStyle w:val="WBL5eTestbank"/>
        <w:jc w:val="center"/>
        <w:rPr>
          <w:rFonts w:ascii="Arial" w:hAnsi="Arial"/>
          <w:b/>
          <w:sz w:val="44"/>
        </w:rPr>
      </w:pPr>
    </w:p>
    <w:p w14:paraId="45509803" w14:textId="58529AFB" w:rsidR="00B97775" w:rsidRPr="005C396A" w:rsidRDefault="005C396A" w:rsidP="005C396A">
      <w:pPr>
        <w:pStyle w:val="WBL5eTestbank"/>
        <w:jc w:val="center"/>
        <w:outlineLvl w:val="0"/>
        <w:rPr>
          <w:rFonts w:ascii="Arial" w:hAnsi="Arial"/>
          <w:b/>
        </w:rPr>
      </w:pPr>
      <w:r>
        <w:rPr>
          <w:rFonts w:ascii="Arial" w:hAnsi="Arial"/>
          <w:b/>
          <w:sz w:val="48"/>
        </w:rPr>
        <w:t xml:space="preserve">The </w:t>
      </w:r>
      <w:r w:rsidR="00B97775" w:rsidRPr="005C396A">
        <w:rPr>
          <w:rFonts w:ascii="Arial" w:hAnsi="Arial"/>
          <w:b/>
          <w:sz w:val="48"/>
        </w:rPr>
        <w:t>Court</w:t>
      </w:r>
      <w:r>
        <w:rPr>
          <w:rFonts w:ascii="Arial" w:hAnsi="Arial"/>
          <w:b/>
          <w:sz w:val="48"/>
        </w:rPr>
        <w:t xml:space="preserve"> System</w:t>
      </w:r>
    </w:p>
    <w:p w14:paraId="3FE48FB8" w14:textId="77777777" w:rsidR="00B97775" w:rsidRPr="005C396A" w:rsidRDefault="00B97775">
      <w:pPr>
        <w:pStyle w:val="WBL5eTestbank"/>
        <w:jc w:val="center"/>
        <w:rPr>
          <w:rFonts w:ascii="Arial" w:hAnsi="Arial"/>
          <w:sz w:val="20"/>
        </w:rPr>
      </w:pPr>
    </w:p>
    <w:p w14:paraId="3E6A5D83" w14:textId="77777777" w:rsidR="00B97775" w:rsidRPr="005C396A" w:rsidRDefault="00B97775">
      <w:pPr>
        <w:pStyle w:val="WBL5eTestbank"/>
        <w:pBdr>
          <w:bottom w:val="double" w:sz="6" w:space="0" w:color="auto"/>
        </w:pBdr>
        <w:jc w:val="center"/>
        <w:rPr>
          <w:rFonts w:ascii="Arial" w:hAnsi="Arial"/>
        </w:rPr>
      </w:pPr>
    </w:p>
    <w:p w14:paraId="11923200" w14:textId="77777777" w:rsidR="00B97775" w:rsidRPr="005C396A" w:rsidRDefault="00B97775">
      <w:pPr>
        <w:pStyle w:val="WBL5eTestbank"/>
        <w:rPr>
          <w:rFonts w:ascii="Arial" w:hAnsi="Arial"/>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97775" w:rsidRPr="005C396A" w14:paraId="17BDCB57" w14:textId="77777777" w:rsidTr="00DB6BFF">
        <w:trPr>
          <w:trHeight w:val="125"/>
          <w:jc w:val="center"/>
        </w:trPr>
        <w:tc>
          <w:tcPr>
            <w:tcW w:w="9000" w:type="dxa"/>
            <w:tcBorders>
              <w:top w:val="single" w:sz="12" w:space="0" w:color="auto"/>
              <w:left w:val="single" w:sz="12" w:space="0" w:color="auto"/>
              <w:bottom w:val="single" w:sz="12" w:space="0" w:color="auto"/>
              <w:right w:val="single" w:sz="12" w:space="0" w:color="auto"/>
            </w:tcBorders>
          </w:tcPr>
          <w:p w14:paraId="3094E173" w14:textId="77777777" w:rsidR="00B97775" w:rsidRPr="005C396A" w:rsidRDefault="00B97775">
            <w:pPr>
              <w:pStyle w:val="WBL5eTestbank"/>
              <w:tabs>
                <w:tab w:val="clear" w:pos="2520"/>
                <w:tab w:val="left" w:pos="1073"/>
              </w:tabs>
              <w:ind w:left="173" w:firstLine="0"/>
              <w:rPr>
                <w:rFonts w:ascii="Arial" w:hAnsi="Arial"/>
                <w:sz w:val="12"/>
              </w:rPr>
            </w:pPr>
          </w:p>
          <w:p w14:paraId="5A99BC23" w14:textId="77777777" w:rsidR="00B97775" w:rsidRPr="005C396A" w:rsidRDefault="00B97775">
            <w:pPr>
              <w:pStyle w:val="WBL5eTestbank"/>
              <w:tabs>
                <w:tab w:val="clear" w:pos="2520"/>
                <w:tab w:val="left" w:pos="1073"/>
              </w:tabs>
              <w:ind w:left="173" w:firstLine="0"/>
              <w:rPr>
                <w:rFonts w:ascii="Arial" w:hAnsi="Arial"/>
              </w:rPr>
            </w:pPr>
            <w:r w:rsidRPr="005C396A">
              <w:rPr>
                <w:rFonts w:ascii="Arial" w:hAnsi="Arial"/>
              </w:rPr>
              <w:t xml:space="preserve">N.B.:  </w:t>
            </w:r>
            <w:r w:rsidRPr="005C396A">
              <w:rPr>
                <w:rFonts w:ascii="Arial" w:hAnsi="Arial"/>
                <w:b/>
              </w:rPr>
              <w:t>TYPE</w:t>
            </w:r>
            <w:r w:rsidRPr="005C396A">
              <w:rPr>
                <w:rFonts w:ascii="Arial" w:hAnsi="Arial"/>
              </w:rPr>
              <w:t xml:space="preserve"> indicates that a question is new, modified, or unchanged, as follows.</w:t>
            </w:r>
          </w:p>
          <w:p w14:paraId="56D36FDE" w14:textId="77777777" w:rsidR="00B97775" w:rsidRPr="005C396A" w:rsidRDefault="00B97775">
            <w:pPr>
              <w:pStyle w:val="WBL5eTestbank"/>
              <w:tabs>
                <w:tab w:val="clear" w:pos="2520"/>
                <w:tab w:val="left" w:pos="1073"/>
              </w:tabs>
              <w:ind w:left="173" w:firstLine="0"/>
              <w:rPr>
                <w:rFonts w:ascii="Arial" w:hAnsi="Arial"/>
                <w:sz w:val="20"/>
              </w:rPr>
            </w:pPr>
          </w:p>
          <w:p w14:paraId="087779BC" w14:textId="77777777" w:rsidR="00B97775" w:rsidRPr="005C396A" w:rsidRDefault="00B97775">
            <w:pPr>
              <w:pStyle w:val="WBL5eTestbank"/>
              <w:tabs>
                <w:tab w:val="clear" w:pos="2520"/>
                <w:tab w:val="left" w:pos="1073"/>
                <w:tab w:val="left" w:pos="1800"/>
              </w:tabs>
              <w:ind w:left="533" w:firstLine="0"/>
              <w:rPr>
                <w:rFonts w:ascii="Arial" w:hAnsi="Arial"/>
              </w:rPr>
            </w:pPr>
            <w:r w:rsidRPr="005C396A">
              <w:rPr>
                <w:rFonts w:ascii="Arial" w:hAnsi="Arial"/>
                <w:b/>
              </w:rPr>
              <w:t>N</w:t>
            </w:r>
            <w:r w:rsidRPr="005C396A">
              <w:rPr>
                <w:rFonts w:ascii="Arial" w:hAnsi="Arial"/>
                <w:caps/>
              </w:rPr>
              <w:tab/>
              <w:t xml:space="preserve">A </w:t>
            </w:r>
            <w:r w:rsidRPr="005C396A">
              <w:rPr>
                <w:rFonts w:ascii="Arial" w:hAnsi="Arial"/>
              </w:rPr>
              <w:t xml:space="preserve">question </w:t>
            </w:r>
            <w:r w:rsidRPr="005C396A">
              <w:rPr>
                <w:rFonts w:ascii="Arial" w:hAnsi="Arial"/>
                <w:i/>
              </w:rPr>
              <w:t>new</w:t>
            </w:r>
            <w:r w:rsidRPr="005C396A">
              <w:rPr>
                <w:rFonts w:ascii="Arial" w:hAnsi="Arial"/>
              </w:rPr>
              <w:t xml:space="preserve"> to this edition of the Test Bank.</w:t>
            </w:r>
          </w:p>
          <w:p w14:paraId="6A85CBDB" w14:textId="77777777" w:rsidR="00B97775" w:rsidRPr="005C396A" w:rsidRDefault="00B97775">
            <w:pPr>
              <w:pStyle w:val="WBL5eTestbank"/>
              <w:tabs>
                <w:tab w:val="clear" w:pos="2520"/>
                <w:tab w:val="left" w:pos="1073"/>
                <w:tab w:val="left" w:pos="1800"/>
              </w:tabs>
              <w:ind w:left="533" w:firstLine="0"/>
              <w:rPr>
                <w:rFonts w:ascii="Arial" w:hAnsi="Arial"/>
              </w:rPr>
            </w:pPr>
            <w:r w:rsidRPr="005C396A">
              <w:rPr>
                <w:rFonts w:ascii="Arial" w:hAnsi="Arial"/>
                <w:b/>
              </w:rPr>
              <w:t>+</w:t>
            </w:r>
            <w:r w:rsidRPr="005C396A">
              <w:rPr>
                <w:rFonts w:ascii="Arial" w:hAnsi="Arial"/>
                <w:caps/>
              </w:rPr>
              <w:tab/>
            </w:r>
            <w:r w:rsidRPr="005C396A">
              <w:rPr>
                <w:rFonts w:ascii="Arial" w:hAnsi="Arial"/>
              </w:rPr>
              <w:t xml:space="preserve">A question </w:t>
            </w:r>
            <w:r w:rsidRPr="005C396A">
              <w:rPr>
                <w:rFonts w:ascii="Arial" w:hAnsi="Arial"/>
                <w:i/>
              </w:rPr>
              <w:t>modified</w:t>
            </w:r>
            <w:r w:rsidRPr="005C396A">
              <w:rPr>
                <w:rFonts w:ascii="Arial" w:hAnsi="Arial"/>
              </w:rPr>
              <w:t xml:space="preserve"> from the previous edition of the Test Bank.</w:t>
            </w:r>
          </w:p>
          <w:p w14:paraId="29EA70FE" w14:textId="77777777" w:rsidR="00B97775" w:rsidRPr="005C396A" w:rsidRDefault="00B97775">
            <w:pPr>
              <w:pStyle w:val="WBL5eTestbank"/>
              <w:tabs>
                <w:tab w:val="clear" w:pos="2520"/>
                <w:tab w:val="left" w:pos="1073"/>
                <w:tab w:val="left" w:pos="1800"/>
              </w:tabs>
              <w:ind w:left="533" w:firstLine="0"/>
              <w:rPr>
                <w:rFonts w:ascii="Arial" w:hAnsi="Arial"/>
              </w:rPr>
            </w:pPr>
            <w:r w:rsidRPr="005C396A">
              <w:rPr>
                <w:rFonts w:ascii="Arial" w:hAnsi="Arial"/>
                <w:b/>
              </w:rPr>
              <w:t>=</w:t>
            </w:r>
            <w:r w:rsidRPr="005C396A">
              <w:rPr>
                <w:rFonts w:ascii="Arial" w:hAnsi="Arial"/>
                <w:caps/>
              </w:rPr>
              <w:tab/>
            </w:r>
            <w:r w:rsidRPr="005C396A">
              <w:rPr>
                <w:rFonts w:ascii="Arial" w:hAnsi="Arial"/>
              </w:rPr>
              <w:t xml:space="preserve">A question </w:t>
            </w:r>
            <w:r w:rsidRPr="005C396A">
              <w:rPr>
                <w:rFonts w:ascii="Arial" w:hAnsi="Arial"/>
                <w:i/>
              </w:rPr>
              <w:t>included</w:t>
            </w:r>
            <w:r w:rsidRPr="005C396A">
              <w:rPr>
                <w:rFonts w:ascii="Arial" w:hAnsi="Arial"/>
              </w:rPr>
              <w:t xml:space="preserve"> in the previous edition of the Test Bank.</w:t>
            </w:r>
          </w:p>
          <w:p w14:paraId="21FD9159" w14:textId="77777777" w:rsidR="00DB6BFF" w:rsidRPr="005C396A" w:rsidRDefault="00DB6BFF">
            <w:pPr>
              <w:pStyle w:val="WBL5eTestbank"/>
              <w:tabs>
                <w:tab w:val="clear" w:pos="2520"/>
                <w:tab w:val="left" w:pos="1073"/>
                <w:tab w:val="left" w:pos="1800"/>
              </w:tabs>
              <w:ind w:left="533" w:firstLine="0"/>
              <w:rPr>
                <w:rFonts w:ascii="Arial" w:hAnsi="Arial"/>
              </w:rPr>
            </w:pPr>
          </w:p>
        </w:tc>
      </w:tr>
    </w:tbl>
    <w:p w14:paraId="672E916F" w14:textId="77777777"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0" w:firstLine="0"/>
        <w:jc w:val="both"/>
        <w:rPr>
          <w:rFonts w:ascii="Arial" w:hAnsi="Arial"/>
        </w:rPr>
      </w:pPr>
    </w:p>
    <w:p w14:paraId="008E3E72" w14:textId="77777777" w:rsidR="00B97775" w:rsidRPr="005C396A" w:rsidRDefault="00B97775" w:rsidP="00645D8C">
      <w:pPr>
        <w:pStyle w:val="WBL5eTestbank"/>
        <w:jc w:val="both"/>
        <w:outlineLvl w:val="0"/>
        <w:rPr>
          <w:rFonts w:ascii="Arial" w:hAnsi="Arial"/>
        </w:rPr>
      </w:pPr>
      <w:r w:rsidRPr="005C396A">
        <w:rPr>
          <w:rFonts w:ascii="Arial" w:hAnsi="Arial"/>
          <w:b/>
        </w:rPr>
        <w:t>TRUE/FALSE QUESTIONS</w:t>
      </w:r>
    </w:p>
    <w:p w14:paraId="6BFE5D33" w14:textId="77777777" w:rsidR="00B97775" w:rsidRPr="00EE3982" w:rsidRDefault="00B97775">
      <w:pPr>
        <w:pStyle w:val="WBL5eTestbank"/>
        <w:tabs>
          <w:tab w:val="clear" w:pos="4400"/>
          <w:tab w:val="left" w:pos="4140"/>
        </w:tabs>
        <w:jc w:val="both"/>
        <w:rPr>
          <w:rFonts w:ascii="Arial" w:hAnsi="Arial"/>
          <w:caps/>
          <w:sz w:val="20"/>
        </w:rPr>
      </w:pPr>
    </w:p>
    <w:p w14:paraId="184A59CD" w14:textId="30AF4730"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5C396A">
        <w:rPr>
          <w:rFonts w:ascii="Arial" w:hAnsi="Arial"/>
        </w:rPr>
        <w:t>1.</w:t>
      </w:r>
      <w:r w:rsidRPr="005C396A">
        <w:rPr>
          <w:rFonts w:ascii="Arial" w:hAnsi="Arial"/>
        </w:rPr>
        <w:tab/>
      </w:r>
      <w:r w:rsidR="008B6873" w:rsidRPr="005C396A">
        <w:rPr>
          <w:rFonts w:ascii="Arial" w:hAnsi="Arial"/>
        </w:rPr>
        <w:t>Laws would be meaningless without</w:t>
      </w:r>
      <w:r w:rsidRPr="005C396A">
        <w:rPr>
          <w:rFonts w:ascii="Arial" w:hAnsi="Arial"/>
        </w:rPr>
        <w:t xml:space="preserve"> the courts to interpret and apply </w:t>
      </w:r>
      <w:r w:rsidR="00EF59C2" w:rsidRPr="005C396A">
        <w:rPr>
          <w:rFonts w:ascii="Arial" w:hAnsi="Arial"/>
        </w:rPr>
        <w:t>them</w:t>
      </w:r>
      <w:r w:rsidRPr="005C396A">
        <w:rPr>
          <w:rFonts w:ascii="Arial" w:hAnsi="Arial"/>
        </w:rPr>
        <w:t>.</w:t>
      </w:r>
    </w:p>
    <w:p w14:paraId="7763DE9E" w14:textId="77777777"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sz w:val="20"/>
        </w:rPr>
      </w:pPr>
    </w:p>
    <w:p w14:paraId="4D6048BC" w14:textId="3882E152"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5C396A">
        <w:rPr>
          <w:rFonts w:ascii="Arial" w:hAnsi="Arial"/>
        </w:rPr>
        <w:tab/>
      </w:r>
      <w:r w:rsidRPr="005C396A">
        <w:rPr>
          <w:rFonts w:ascii="Arial" w:hAnsi="Arial"/>
          <w:caps/>
        </w:rPr>
        <w:t>ANSWER:</w:t>
      </w:r>
      <w:r w:rsidRPr="005C396A">
        <w:rPr>
          <w:rFonts w:ascii="Arial" w:hAnsi="Arial"/>
          <w:caps/>
        </w:rPr>
        <w:tab/>
        <w:t>T</w:t>
      </w:r>
      <w:r w:rsidRPr="005C396A">
        <w:rPr>
          <w:rFonts w:ascii="Arial" w:hAnsi="Arial"/>
          <w:caps/>
        </w:rPr>
        <w:tab/>
      </w:r>
      <w:r w:rsidR="00586957" w:rsidRPr="005C396A">
        <w:rPr>
          <w:rFonts w:ascii="Arial" w:hAnsi="Arial"/>
          <w:caps/>
        </w:rPr>
        <w:t>PAGES:</w:t>
      </w:r>
      <w:r w:rsidRPr="005C396A">
        <w:rPr>
          <w:rFonts w:ascii="Arial" w:hAnsi="Arial"/>
          <w:caps/>
        </w:rPr>
        <w:tab/>
      </w:r>
      <w:r w:rsidR="00586957" w:rsidRPr="005C396A">
        <w:rPr>
          <w:rFonts w:ascii="Arial" w:hAnsi="Arial"/>
        </w:rPr>
        <w:t>Section</w:t>
      </w:r>
      <w:r w:rsidR="00586957" w:rsidRPr="005C396A">
        <w:rPr>
          <w:rFonts w:ascii="Arial" w:hAnsi="Arial"/>
          <w:caps/>
        </w:rPr>
        <w:t xml:space="preserve"> 1</w:t>
      </w:r>
      <w:r w:rsidRPr="005C396A">
        <w:rPr>
          <w:rFonts w:ascii="Arial" w:hAnsi="Arial"/>
          <w:caps/>
        </w:rPr>
        <w:tab/>
        <w:t>TYPE:</w:t>
      </w:r>
      <w:r w:rsidRPr="005C396A">
        <w:rPr>
          <w:rFonts w:ascii="Arial" w:hAnsi="Arial"/>
          <w:caps/>
        </w:rPr>
        <w:tab/>
      </w:r>
      <w:r w:rsidR="00EF59C2" w:rsidRPr="005C396A">
        <w:rPr>
          <w:rFonts w:ascii="Arial" w:hAnsi="Arial"/>
          <w:caps/>
        </w:rPr>
        <w:t>+</w:t>
      </w:r>
    </w:p>
    <w:p w14:paraId="01D33F86" w14:textId="68453789" w:rsidR="00B97775" w:rsidRPr="005C396A"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5C396A">
        <w:rPr>
          <w:rFonts w:ascii="Arial" w:hAnsi="Arial"/>
          <w:snapToGrid w:val="0"/>
        </w:rPr>
        <w:tab/>
      </w:r>
      <w:r w:rsidRPr="005C396A">
        <w:rPr>
          <w:rFonts w:ascii="Arial" w:hAnsi="Arial"/>
          <w:snapToGrid w:val="0"/>
        </w:rPr>
        <w:tab/>
      </w:r>
      <w:r w:rsidR="00645D8C" w:rsidRPr="005C396A">
        <w:rPr>
          <w:rFonts w:ascii="Arial" w:hAnsi="Arial"/>
          <w:snapToGrid w:val="0"/>
        </w:rPr>
        <w:t>BUSPROG:</w:t>
      </w:r>
      <w:r w:rsidRPr="005C396A">
        <w:rPr>
          <w:rFonts w:ascii="Arial" w:hAnsi="Arial"/>
          <w:snapToGrid w:val="0"/>
        </w:rPr>
        <w:t xml:space="preserve"> Analytic</w:t>
      </w:r>
      <w:r w:rsidRPr="005C396A">
        <w:rPr>
          <w:rFonts w:ascii="Arial" w:hAnsi="Arial"/>
          <w:snapToGrid w:val="0"/>
        </w:rPr>
        <w:tab/>
      </w:r>
      <w:r w:rsidRPr="005C396A">
        <w:rPr>
          <w:rFonts w:ascii="Arial" w:hAnsi="Arial"/>
          <w:snapToGrid w:val="0"/>
        </w:rPr>
        <w:tab/>
      </w:r>
      <w:r w:rsidR="00645D8C" w:rsidRPr="005C396A">
        <w:rPr>
          <w:rFonts w:ascii="Arial" w:hAnsi="Arial"/>
          <w:snapToGrid w:val="0"/>
        </w:rPr>
        <w:t>AICPA:  BB-</w:t>
      </w:r>
      <w:r w:rsidRPr="005C396A">
        <w:rPr>
          <w:rFonts w:ascii="Arial" w:hAnsi="Arial"/>
          <w:snapToGrid w:val="0"/>
        </w:rPr>
        <w:t>Legal</w:t>
      </w:r>
    </w:p>
    <w:p w14:paraId="2038A863" w14:textId="77777777" w:rsidR="00B97775" w:rsidRPr="005C396A"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38A093FE" w14:textId="4F4ADCB8" w:rsidR="00B97775" w:rsidRPr="005C396A"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sidRPr="005C396A">
        <w:rPr>
          <w:rFonts w:ascii="Arial" w:hAnsi="Arial"/>
        </w:rPr>
        <w:t>2.</w:t>
      </w:r>
      <w:r w:rsidRPr="005C396A">
        <w:rPr>
          <w:rFonts w:ascii="Arial" w:hAnsi="Arial"/>
        </w:rPr>
        <w:tab/>
      </w:r>
      <w:r w:rsidR="00EF59C2" w:rsidRPr="005C396A">
        <w:rPr>
          <w:rFonts w:ascii="Arial" w:hAnsi="Arial"/>
        </w:rPr>
        <w:t>The federal courts are superior to the s</w:t>
      </w:r>
      <w:r w:rsidRPr="005C396A">
        <w:rPr>
          <w:rFonts w:ascii="Arial" w:hAnsi="Arial"/>
        </w:rPr>
        <w:t>tate courts.</w:t>
      </w:r>
    </w:p>
    <w:p w14:paraId="035A4055" w14:textId="77777777" w:rsidR="00B97775" w:rsidRPr="005C396A"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sz w:val="20"/>
        </w:rPr>
      </w:pPr>
    </w:p>
    <w:p w14:paraId="3862B42D" w14:textId="4D4FAE0B" w:rsidR="00B97775" w:rsidRPr="005C396A"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5C396A">
        <w:rPr>
          <w:rFonts w:ascii="Arial" w:hAnsi="Arial"/>
        </w:rPr>
        <w:tab/>
      </w:r>
      <w:r w:rsidRPr="005C396A">
        <w:rPr>
          <w:rFonts w:ascii="Arial" w:hAnsi="Arial"/>
          <w:caps/>
        </w:rPr>
        <w:t>ANSWER:</w:t>
      </w:r>
      <w:r w:rsidRPr="005C396A">
        <w:rPr>
          <w:rFonts w:ascii="Arial" w:hAnsi="Arial"/>
          <w:caps/>
        </w:rPr>
        <w:tab/>
      </w:r>
      <w:r w:rsidR="00EF59C2" w:rsidRPr="005C396A">
        <w:rPr>
          <w:rFonts w:ascii="Arial" w:hAnsi="Arial"/>
          <w:caps/>
        </w:rPr>
        <w:t>F</w:t>
      </w:r>
      <w:r w:rsidRPr="005C396A">
        <w:rPr>
          <w:rFonts w:ascii="Arial" w:hAnsi="Arial"/>
          <w:caps/>
        </w:rPr>
        <w:tab/>
      </w:r>
      <w:r w:rsidR="00586957" w:rsidRPr="005C396A">
        <w:rPr>
          <w:rFonts w:ascii="Arial" w:hAnsi="Arial"/>
          <w:caps/>
        </w:rPr>
        <w:t>PAGES:</w:t>
      </w:r>
      <w:r w:rsidRPr="005C396A">
        <w:rPr>
          <w:rFonts w:ascii="Arial" w:hAnsi="Arial"/>
          <w:caps/>
        </w:rPr>
        <w:tab/>
      </w:r>
      <w:r w:rsidR="00586957" w:rsidRPr="005C396A">
        <w:rPr>
          <w:rFonts w:ascii="Arial" w:hAnsi="Arial"/>
        </w:rPr>
        <w:t>Section</w:t>
      </w:r>
      <w:r w:rsidR="00586957" w:rsidRPr="005C396A">
        <w:rPr>
          <w:rFonts w:ascii="Arial" w:hAnsi="Arial"/>
          <w:caps/>
        </w:rPr>
        <w:t xml:space="preserve"> 1</w:t>
      </w:r>
      <w:r w:rsidRPr="005C396A">
        <w:rPr>
          <w:rFonts w:ascii="Arial" w:hAnsi="Arial"/>
          <w:caps/>
        </w:rPr>
        <w:tab/>
        <w:t>TYPE:</w:t>
      </w:r>
      <w:r w:rsidRPr="005C396A">
        <w:rPr>
          <w:rFonts w:ascii="Arial" w:hAnsi="Arial"/>
          <w:caps/>
        </w:rPr>
        <w:tab/>
      </w:r>
      <w:r w:rsidR="00EF59C2" w:rsidRPr="005C396A">
        <w:rPr>
          <w:rFonts w:ascii="Arial" w:hAnsi="Arial"/>
          <w:caps/>
        </w:rPr>
        <w:t>N</w:t>
      </w:r>
    </w:p>
    <w:p w14:paraId="3DA6FE23" w14:textId="6DEAE3D4" w:rsidR="00B97775" w:rsidRPr="005C396A"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5C396A">
        <w:rPr>
          <w:rFonts w:ascii="Arial" w:hAnsi="Arial"/>
          <w:snapToGrid w:val="0"/>
        </w:rPr>
        <w:tab/>
      </w:r>
      <w:r w:rsidRPr="005C396A">
        <w:rPr>
          <w:rFonts w:ascii="Arial" w:hAnsi="Arial"/>
          <w:snapToGrid w:val="0"/>
        </w:rPr>
        <w:tab/>
      </w:r>
      <w:r w:rsidR="00645D8C" w:rsidRPr="005C396A">
        <w:rPr>
          <w:rFonts w:ascii="Arial" w:hAnsi="Arial"/>
          <w:snapToGrid w:val="0"/>
        </w:rPr>
        <w:t>BUSPROG:</w:t>
      </w:r>
      <w:r w:rsidRPr="005C396A">
        <w:rPr>
          <w:rFonts w:ascii="Arial" w:hAnsi="Arial"/>
          <w:snapToGrid w:val="0"/>
        </w:rPr>
        <w:t xml:space="preserve"> Analytic</w:t>
      </w:r>
      <w:r w:rsidRPr="005C396A">
        <w:rPr>
          <w:rFonts w:ascii="Arial" w:hAnsi="Arial"/>
          <w:snapToGrid w:val="0"/>
        </w:rPr>
        <w:tab/>
      </w:r>
      <w:r w:rsidRPr="005C396A">
        <w:rPr>
          <w:rFonts w:ascii="Arial" w:hAnsi="Arial"/>
          <w:snapToGrid w:val="0"/>
        </w:rPr>
        <w:tab/>
      </w:r>
      <w:r w:rsidR="00645D8C" w:rsidRPr="005C396A">
        <w:rPr>
          <w:rFonts w:ascii="Arial" w:hAnsi="Arial"/>
          <w:snapToGrid w:val="0"/>
        </w:rPr>
        <w:t>AICPA:  BB-</w:t>
      </w:r>
      <w:r w:rsidRPr="005C396A">
        <w:rPr>
          <w:rFonts w:ascii="Arial" w:hAnsi="Arial"/>
          <w:snapToGrid w:val="0"/>
        </w:rPr>
        <w:t>Legal</w:t>
      </w:r>
    </w:p>
    <w:p w14:paraId="23170CE6" w14:textId="77777777" w:rsidR="00B97775" w:rsidRPr="005C396A"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4656871B" w14:textId="13692FF0" w:rsidR="00B97775" w:rsidRPr="005C396A" w:rsidRDefault="00EE3982">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Pr>
          <w:rFonts w:ascii="Arial" w:hAnsi="Arial"/>
          <w:caps/>
        </w:rPr>
        <w:t>3</w:t>
      </w:r>
      <w:r w:rsidR="00B97775" w:rsidRPr="005C396A">
        <w:rPr>
          <w:rFonts w:ascii="Arial" w:hAnsi="Arial"/>
          <w:caps/>
        </w:rPr>
        <w:t>.</w:t>
      </w:r>
      <w:r w:rsidR="00B97775" w:rsidRPr="005C396A">
        <w:rPr>
          <w:rFonts w:ascii="Arial" w:hAnsi="Arial"/>
          <w:caps/>
        </w:rPr>
        <w:tab/>
      </w:r>
      <w:r w:rsidR="00EF59C2" w:rsidRPr="005C396A">
        <w:rPr>
          <w:rFonts w:ascii="Arial" w:hAnsi="Arial"/>
        </w:rPr>
        <w:t>Under the authority of</w:t>
      </w:r>
      <w:r w:rsidR="00EF59C2" w:rsidRPr="005C396A">
        <w:rPr>
          <w:rFonts w:ascii="Arial" w:hAnsi="Arial"/>
          <w:caps/>
        </w:rPr>
        <w:t xml:space="preserve"> </w:t>
      </w:r>
      <w:r w:rsidR="00EF59C2" w:rsidRPr="005C396A">
        <w:rPr>
          <w:rFonts w:ascii="Arial" w:hAnsi="Arial"/>
        </w:rPr>
        <w:t>a</w:t>
      </w:r>
      <w:r w:rsidR="00B97775" w:rsidRPr="005C396A">
        <w:rPr>
          <w:rFonts w:ascii="Arial" w:hAnsi="Arial"/>
        </w:rPr>
        <w:t xml:space="preserve"> long arm statute</w:t>
      </w:r>
      <w:r w:rsidR="00EF59C2" w:rsidRPr="005C396A">
        <w:rPr>
          <w:rFonts w:ascii="Arial" w:hAnsi="Arial"/>
        </w:rPr>
        <w:t>,</w:t>
      </w:r>
      <w:r w:rsidR="00B97775" w:rsidRPr="005C396A">
        <w:rPr>
          <w:rFonts w:ascii="Arial" w:hAnsi="Arial"/>
        </w:rPr>
        <w:t xml:space="preserve"> a court </w:t>
      </w:r>
      <w:r w:rsidR="00EF59C2" w:rsidRPr="005C396A">
        <w:rPr>
          <w:rFonts w:ascii="Arial" w:hAnsi="Arial"/>
        </w:rPr>
        <w:t>can exercise personal</w:t>
      </w:r>
      <w:r w:rsidR="00B97775" w:rsidRPr="005C396A">
        <w:rPr>
          <w:rFonts w:ascii="Arial" w:hAnsi="Arial"/>
        </w:rPr>
        <w:t xml:space="preserve"> jurisdic</w:t>
      </w:r>
      <w:r w:rsidR="00B97775" w:rsidRPr="005C396A">
        <w:rPr>
          <w:rFonts w:ascii="Arial" w:hAnsi="Arial"/>
        </w:rPr>
        <w:softHyphen/>
        <w:t xml:space="preserve">tion over </w:t>
      </w:r>
      <w:r w:rsidR="00EF59C2" w:rsidRPr="005C396A">
        <w:rPr>
          <w:rFonts w:ascii="Arial" w:hAnsi="Arial"/>
        </w:rPr>
        <w:t xml:space="preserve">certain </w:t>
      </w:r>
      <w:r w:rsidR="00B97775" w:rsidRPr="005C396A">
        <w:rPr>
          <w:rFonts w:ascii="Arial" w:hAnsi="Arial"/>
        </w:rPr>
        <w:t>out-of-state defendant</w:t>
      </w:r>
      <w:r w:rsidR="00EF59C2" w:rsidRPr="005C396A">
        <w:rPr>
          <w:rFonts w:ascii="Arial" w:hAnsi="Arial"/>
        </w:rPr>
        <w:t>s</w:t>
      </w:r>
      <w:r w:rsidR="00B97775" w:rsidRPr="005C396A">
        <w:rPr>
          <w:rFonts w:ascii="Arial" w:hAnsi="Arial"/>
        </w:rPr>
        <w:t>.</w:t>
      </w:r>
    </w:p>
    <w:p w14:paraId="0089EF74" w14:textId="77777777" w:rsidR="00B97775" w:rsidRPr="00EE3982"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sz w:val="20"/>
        </w:rPr>
      </w:pPr>
    </w:p>
    <w:p w14:paraId="46B3E40C" w14:textId="5D6A7469" w:rsidR="00B97775" w:rsidRPr="005C396A"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5C396A">
        <w:rPr>
          <w:rFonts w:ascii="Arial" w:hAnsi="Arial"/>
        </w:rPr>
        <w:tab/>
      </w:r>
      <w:r w:rsidRPr="005C396A">
        <w:rPr>
          <w:rFonts w:ascii="Arial" w:hAnsi="Arial"/>
          <w:caps/>
        </w:rPr>
        <w:t>ANSWER:</w:t>
      </w:r>
      <w:r w:rsidRPr="005C396A">
        <w:rPr>
          <w:rFonts w:ascii="Arial" w:hAnsi="Arial"/>
          <w:caps/>
        </w:rPr>
        <w:tab/>
        <w:t>t</w:t>
      </w:r>
      <w:r w:rsidRPr="005C396A">
        <w:rPr>
          <w:rFonts w:ascii="Arial" w:hAnsi="Arial"/>
          <w:caps/>
        </w:rPr>
        <w:tab/>
      </w:r>
      <w:r w:rsidR="00586957" w:rsidRPr="005C396A">
        <w:rPr>
          <w:rFonts w:ascii="Arial" w:hAnsi="Arial"/>
          <w:caps/>
        </w:rPr>
        <w:t>PAGES:</w:t>
      </w:r>
      <w:r w:rsidRPr="005C396A">
        <w:rPr>
          <w:rFonts w:ascii="Arial" w:hAnsi="Arial"/>
          <w:caps/>
        </w:rPr>
        <w:tab/>
      </w:r>
      <w:r w:rsidR="00586957" w:rsidRPr="005C396A">
        <w:rPr>
          <w:rFonts w:ascii="Arial" w:hAnsi="Arial"/>
        </w:rPr>
        <w:t>Section</w:t>
      </w:r>
      <w:r w:rsidR="00586957" w:rsidRPr="005C396A">
        <w:rPr>
          <w:rFonts w:ascii="Arial" w:hAnsi="Arial"/>
          <w:caps/>
        </w:rPr>
        <w:t xml:space="preserve"> 2</w:t>
      </w:r>
      <w:r w:rsidRPr="005C396A">
        <w:rPr>
          <w:rFonts w:ascii="Arial" w:hAnsi="Arial"/>
          <w:caps/>
        </w:rPr>
        <w:tab/>
        <w:t>TYPE:</w:t>
      </w:r>
      <w:r w:rsidRPr="005C396A">
        <w:rPr>
          <w:rFonts w:ascii="Arial" w:hAnsi="Arial"/>
          <w:caps/>
        </w:rPr>
        <w:tab/>
      </w:r>
      <w:r w:rsidR="00EF59C2" w:rsidRPr="005C396A">
        <w:rPr>
          <w:rFonts w:ascii="Arial" w:hAnsi="Arial"/>
          <w:caps/>
        </w:rPr>
        <w:t>+</w:t>
      </w:r>
    </w:p>
    <w:p w14:paraId="7E406EF5" w14:textId="011CE779" w:rsidR="00B97775" w:rsidRPr="005C396A"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5C396A">
        <w:rPr>
          <w:rFonts w:ascii="Arial" w:hAnsi="Arial"/>
          <w:snapToGrid w:val="0"/>
        </w:rPr>
        <w:tab/>
      </w:r>
      <w:r w:rsidRPr="005C396A">
        <w:rPr>
          <w:rFonts w:ascii="Arial" w:hAnsi="Arial"/>
          <w:snapToGrid w:val="0"/>
        </w:rPr>
        <w:tab/>
      </w:r>
      <w:r w:rsidR="00645D8C" w:rsidRPr="005C396A">
        <w:rPr>
          <w:rFonts w:ascii="Arial" w:hAnsi="Arial"/>
          <w:snapToGrid w:val="0"/>
        </w:rPr>
        <w:t>BUSPROG:</w:t>
      </w:r>
      <w:r w:rsidRPr="005C396A">
        <w:rPr>
          <w:rFonts w:ascii="Arial" w:hAnsi="Arial"/>
          <w:snapToGrid w:val="0"/>
        </w:rPr>
        <w:t xml:space="preserve"> Analytic</w:t>
      </w:r>
      <w:r w:rsidRPr="005C396A">
        <w:rPr>
          <w:rFonts w:ascii="Arial" w:hAnsi="Arial"/>
          <w:snapToGrid w:val="0"/>
        </w:rPr>
        <w:tab/>
      </w:r>
      <w:r w:rsidRPr="005C396A">
        <w:rPr>
          <w:rFonts w:ascii="Arial" w:hAnsi="Arial"/>
          <w:snapToGrid w:val="0"/>
        </w:rPr>
        <w:tab/>
      </w:r>
      <w:r w:rsidR="00645D8C" w:rsidRPr="005C396A">
        <w:rPr>
          <w:rFonts w:ascii="Arial" w:hAnsi="Arial"/>
          <w:snapToGrid w:val="0"/>
        </w:rPr>
        <w:t>AICPA:  BB-</w:t>
      </w:r>
      <w:r w:rsidRPr="005C396A">
        <w:rPr>
          <w:rFonts w:ascii="Arial" w:hAnsi="Arial"/>
          <w:snapToGrid w:val="0"/>
        </w:rPr>
        <w:t>Legal</w:t>
      </w:r>
    </w:p>
    <w:p w14:paraId="08EDA711" w14:textId="77777777" w:rsidR="00DB6BFF" w:rsidRPr="005C396A" w:rsidRDefault="00DB6BFF">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p>
    <w:p w14:paraId="202EE69C" w14:textId="2F13497F" w:rsidR="00B97775" w:rsidRPr="005C396A" w:rsidRDefault="00EE3982">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Pr>
          <w:rFonts w:ascii="Arial" w:hAnsi="Arial"/>
        </w:rPr>
        <w:t>4</w:t>
      </w:r>
      <w:r w:rsidR="00B97775" w:rsidRPr="005C396A">
        <w:rPr>
          <w:rFonts w:ascii="Arial" w:hAnsi="Arial"/>
        </w:rPr>
        <w:t>.</w:t>
      </w:r>
      <w:r w:rsidR="00B97775" w:rsidRPr="005C396A">
        <w:rPr>
          <w:rFonts w:ascii="Arial" w:hAnsi="Arial"/>
        </w:rPr>
        <w:tab/>
        <w:t xml:space="preserve">A court can exercise jurisdiction over property </w:t>
      </w:r>
      <w:r w:rsidR="00EF59C2" w:rsidRPr="005C396A">
        <w:rPr>
          <w:rFonts w:ascii="Arial" w:hAnsi="Arial"/>
        </w:rPr>
        <w:t xml:space="preserve">that is </w:t>
      </w:r>
      <w:r w:rsidR="00B97775" w:rsidRPr="005C396A">
        <w:rPr>
          <w:rFonts w:ascii="Arial" w:hAnsi="Arial"/>
        </w:rPr>
        <w:t xml:space="preserve">located within </w:t>
      </w:r>
      <w:r w:rsidR="00EF59C2" w:rsidRPr="005C396A">
        <w:rPr>
          <w:rFonts w:ascii="Arial" w:hAnsi="Arial"/>
        </w:rPr>
        <w:t>its</w:t>
      </w:r>
      <w:r w:rsidR="00B97775" w:rsidRPr="005C396A">
        <w:rPr>
          <w:rFonts w:ascii="Arial" w:hAnsi="Arial"/>
        </w:rPr>
        <w:t xml:space="preserve"> boundaries.</w:t>
      </w:r>
    </w:p>
    <w:p w14:paraId="4251A153" w14:textId="77777777" w:rsidR="00B97775" w:rsidRPr="00EE3982"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sz w:val="20"/>
        </w:rPr>
      </w:pPr>
    </w:p>
    <w:p w14:paraId="50A6BEE6" w14:textId="2FF71E31" w:rsidR="00B97775" w:rsidRPr="005C396A"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5C396A">
        <w:rPr>
          <w:rFonts w:ascii="Arial" w:hAnsi="Arial"/>
        </w:rPr>
        <w:tab/>
      </w:r>
      <w:r w:rsidRPr="005C396A">
        <w:rPr>
          <w:rFonts w:ascii="Arial" w:hAnsi="Arial"/>
          <w:caps/>
        </w:rPr>
        <w:t>ANSWER:</w:t>
      </w:r>
      <w:r w:rsidRPr="005C396A">
        <w:rPr>
          <w:rFonts w:ascii="Arial" w:hAnsi="Arial"/>
          <w:caps/>
        </w:rPr>
        <w:tab/>
      </w:r>
      <w:r w:rsidR="0026327C" w:rsidRPr="005C396A">
        <w:rPr>
          <w:rFonts w:ascii="Arial" w:hAnsi="Arial"/>
          <w:caps/>
        </w:rPr>
        <w:t>F</w:t>
      </w:r>
      <w:r w:rsidRPr="005C396A">
        <w:rPr>
          <w:rFonts w:ascii="Arial" w:hAnsi="Arial"/>
          <w:caps/>
        </w:rPr>
        <w:tab/>
      </w:r>
      <w:r w:rsidR="00586957" w:rsidRPr="005C396A">
        <w:rPr>
          <w:rFonts w:ascii="Arial" w:hAnsi="Arial"/>
          <w:caps/>
        </w:rPr>
        <w:t>PAGES:</w:t>
      </w:r>
      <w:r w:rsidRPr="005C396A">
        <w:rPr>
          <w:rFonts w:ascii="Arial" w:hAnsi="Arial"/>
          <w:caps/>
        </w:rPr>
        <w:tab/>
      </w:r>
      <w:r w:rsidR="00586957" w:rsidRPr="005C396A">
        <w:rPr>
          <w:rFonts w:ascii="Arial" w:hAnsi="Arial"/>
        </w:rPr>
        <w:t>Section</w:t>
      </w:r>
      <w:r w:rsidR="00586957" w:rsidRPr="005C396A">
        <w:rPr>
          <w:rFonts w:ascii="Arial" w:hAnsi="Arial"/>
          <w:caps/>
        </w:rPr>
        <w:t xml:space="preserve"> 2</w:t>
      </w:r>
      <w:r w:rsidRPr="005C396A">
        <w:rPr>
          <w:rFonts w:ascii="Arial" w:hAnsi="Arial"/>
          <w:caps/>
        </w:rPr>
        <w:tab/>
        <w:t>TYPE:</w:t>
      </w:r>
      <w:r w:rsidRPr="005C396A">
        <w:rPr>
          <w:rFonts w:ascii="Arial" w:hAnsi="Arial"/>
          <w:caps/>
        </w:rPr>
        <w:tab/>
      </w:r>
      <w:r w:rsidR="00EF59C2" w:rsidRPr="005C396A">
        <w:rPr>
          <w:rFonts w:ascii="Arial" w:hAnsi="Arial"/>
          <w:caps/>
        </w:rPr>
        <w:t>+</w:t>
      </w:r>
    </w:p>
    <w:p w14:paraId="27F65DEA" w14:textId="156813D0" w:rsidR="00B97775" w:rsidRPr="005C396A"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5C396A">
        <w:rPr>
          <w:rFonts w:ascii="Arial" w:hAnsi="Arial"/>
          <w:snapToGrid w:val="0"/>
        </w:rPr>
        <w:tab/>
      </w:r>
      <w:r w:rsidRPr="005C396A">
        <w:rPr>
          <w:rFonts w:ascii="Arial" w:hAnsi="Arial"/>
          <w:snapToGrid w:val="0"/>
        </w:rPr>
        <w:tab/>
      </w:r>
      <w:r w:rsidR="00645D8C" w:rsidRPr="005C396A">
        <w:rPr>
          <w:rFonts w:ascii="Arial" w:hAnsi="Arial"/>
          <w:snapToGrid w:val="0"/>
        </w:rPr>
        <w:t>BUSPROG:</w:t>
      </w:r>
      <w:r w:rsidRPr="005C396A">
        <w:rPr>
          <w:rFonts w:ascii="Arial" w:hAnsi="Arial"/>
          <w:snapToGrid w:val="0"/>
        </w:rPr>
        <w:t xml:space="preserve"> Analytic</w:t>
      </w:r>
      <w:r w:rsidRPr="005C396A">
        <w:rPr>
          <w:rFonts w:ascii="Arial" w:hAnsi="Arial"/>
          <w:snapToGrid w:val="0"/>
        </w:rPr>
        <w:tab/>
      </w:r>
      <w:r w:rsidRPr="005C396A">
        <w:rPr>
          <w:rFonts w:ascii="Arial" w:hAnsi="Arial"/>
          <w:snapToGrid w:val="0"/>
        </w:rPr>
        <w:tab/>
      </w:r>
      <w:r w:rsidR="00645D8C" w:rsidRPr="005C396A">
        <w:rPr>
          <w:rFonts w:ascii="Arial" w:hAnsi="Arial"/>
          <w:snapToGrid w:val="0"/>
        </w:rPr>
        <w:t>AICPA:  BB-</w:t>
      </w:r>
      <w:r w:rsidRPr="005C396A">
        <w:rPr>
          <w:rFonts w:ascii="Arial" w:hAnsi="Arial"/>
          <w:snapToGrid w:val="0"/>
        </w:rPr>
        <w:t>Legal</w:t>
      </w:r>
    </w:p>
    <w:p w14:paraId="02739AB9" w14:textId="77777777" w:rsidR="00EE3982" w:rsidRPr="00EE3982" w:rsidRDefault="00EE3982" w:rsidP="00EE3982">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sz w:val="20"/>
        </w:rPr>
      </w:pPr>
    </w:p>
    <w:p w14:paraId="28034BBA" w14:textId="4375DAFE" w:rsidR="00EE3982" w:rsidRPr="005C396A" w:rsidRDefault="00EE3982" w:rsidP="00EE3982">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Pr>
          <w:rFonts w:ascii="Arial" w:hAnsi="Arial"/>
        </w:rPr>
        <w:t>5</w:t>
      </w:r>
      <w:r w:rsidRPr="005C396A">
        <w:rPr>
          <w:rFonts w:ascii="Arial" w:hAnsi="Arial"/>
        </w:rPr>
        <w:t>.</w:t>
      </w:r>
      <w:r w:rsidRPr="005C396A">
        <w:rPr>
          <w:rFonts w:ascii="Arial" w:hAnsi="Arial"/>
        </w:rPr>
        <w:tab/>
        <w:t>Because corporations are not considered legal persons, courts use different principles to determine whether it is fair to exercise jurisdiction over a corporation.</w:t>
      </w:r>
    </w:p>
    <w:p w14:paraId="217CF1F8" w14:textId="77777777" w:rsidR="00EE3982" w:rsidRPr="005C396A" w:rsidRDefault="00EE3982" w:rsidP="00EE3982">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sz w:val="20"/>
        </w:rPr>
      </w:pPr>
    </w:p>
    <w:p w14:paraId="515B87F1" w14:textId="77777777" w:rsidR="00EE3982" w:rsidRPr="005C396A" w:rsidRDefault="00EE3982" w:rsidP="00EE3982">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5C396A">
        <w:rPr>
          <w:rFonts w:ascii="Arial" w:hAnsi="Arial"/>
        </w:rPr>
        <w:tab/>
      </w:r>
      <w:r w:rsidRPr="005C396A">
        <w:rPr>
          <w:rFonts w:ascii="Arial" w:hAnsi="Arial"/>
          <w:caps/>
        </w:rPr>
        <w:t>ANSWER:</w:t>
      </w:r>
      <w:r w:rsidRPr="005C396A">
        <w:rPr>
          <w:rFonts w:ascii="Arial" w:hAnsi="Arial"/>
          <w:caps/>
        </w:rPr>
        <w:tab/>
        <w:t>F</w:t>
      </w:r>
      <w:r w:rsidRPr="005C396A">
        <w:rPr>
          <w:rFonts w:ascii="Arial" w:hAnsi="Arial"/>
          <w:caps/>
        </w:rPr>
        <w:tab/>
        <w:t>PAGES:</w:t>
      </w:r>
      <w:r w:rsidRPr="005C396A">
        <w:rPr>
          <w:rFonts w:ascii="Arial" w:hAnsi="Arial"/>
          <w:caps/>
        </w:rPr>
        <w:tab/>
      </w:r>
      <w:r w:rsidRPr="005C396A">
        <w:rPr>
          <w:rFonts w:ascii="Arial" w:hAnsi="Arial"/>
        </w:rPr>
        <w:t>Section</w:t>
      </w:r>
      <w:r w:rsidRPr="005C396A">
        <w:rPr>
          <w:rFonts w:ascii="Arial" w:hAnsi="Arial"/>
          <w:caps/>
        </w:rPr>
        <w:t xml:space="preserve"> 2</w:t>
      </w:r>
      <w:r w:rsidRPr="005C396A">
        <w:rPr>
          <w:rFonts w:ascii="Arial" w:hAnsi="Arial"/>
          <w:caps/>
        </w:rPr>
        <w:tab/>
        <w:t>TYPE:</w:t>
      </w:r>
      <w:r w:rsidRPr="005C396A">
        <w:rPr>
          <w:rFonts w:ascii="Arial" w:hAnsi="Arial"/>
          <w:caps/>
        </w:rPr>
        <w:tab/>
        <w:t>N</w:t>
      </w:r>
    </w:p>
    <w:p w14:paraId="3F7B0204" w14:textId="77777777" w:rsidR="00EE3982" w:rsidRPr="005C396A" w:rsidRDefault="00EE3982" w:rsidP="00EE3982">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5C396A">
        <w:rPr>
          <w:rFonts w:ascii="Arial" w:hAnsi="Arial"/>
          <w:snapToGrid w:val="0"/>
        </w:rPr>
        <w:tab/>
      </w:r>
      <w:r w:rsidRPr="005C396A">
        <w:rPr>
          <w:rFonts w:ascii="Arial" w:hAnsi="Arial"/>
          <w:snapToGrid w:val="0"/>
        </w:rPr>
        <w:tab/>
        <w:t>BUSPROG: Analytic</w:t>
      </w:r>
      <w:r w:rsidRPr="005C396A">
        <w:rPr>
          <w:rFonts w:ascii="Arial" w:hAnsi="Arial"/>
          <w:snapToGrid w:val="0"/>
        </w:rPr>
        <w:tab/>
      </w:r>
      <w:r w:rsidRPr="005C396A">
        <w:rPr>
          <w:rFonts w:ascii="Arial" w:hAnsi="Arial"/>
          <w:snapToGrid w:val="0"/>
        </w:rPr>
        <w:tab/>
        <w:t>AICPA:  BB-Legal</w:t>
      </w:r>
    </w:p>
    <w:p w14:paraId="2F929A14" w14:textId="77777777" w:rsidR="0058416F" w:rsidRPr="005C396A" w:rsidRDefault="0058416F" w:rsidP="0058416F">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p>
    <w:p w14:paraId="716FAE49" w14:textId="389CF2B1" w:rsidR="00B97775" w:rsidRPr="005C396A" w:rsidRDefault="009E11C4">
      <w:pPr>
        <w:keepLines/>
        <w:tabs>
          <w:tab w:val="left" w:pos="1080"/>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Pr>
          <w:rFonts w:ascii="Arial" w:hAnsi="Arial"/>
          <w:snapToGrid w:val="0"/>
          <w:color w:val="000000"/>
        </w:rPr>
        <w:t>6</w:t>
      </w:r>
      <w:r w:rsidR="00B97775" w:rsidRPr="005C396A">
        <w:rPr>
          <w:rFonts w:ascii="Arial" w:hAnsi="Arial"/>
          <w:snapToGrid w:val="0"/>
          <w:color w:val="000000"/>
        </w:rPr>
        <w:t>.</w:t>
      </w:r>
      <w:r w:rsidR="00B97775" w:rsidRPr="005C396A">
        <w:rPr>
          <w:rFonts w:ascii="Arial" w:hAnsi="Arial"/>
          <w:snapToGrid w:val="0"/>
          <w:color w:val="000000"/>
        </w:rPr>
        <w:tab/>
      </w:r>
      <w:r w:rsidR="003456D9" w:rsidRPr="005C396A">
        <w:rPr>
          <w:rFonts w:ascii="Arial" w:hAnsi="Arial"/>
          <w:snapToGrid w:val="0"/>
          <w:color w:val="000000"/>
        </w:rPr>
        <w:t>The minimum-contacts requirement is usually met if a corporation advertises or sells its products within a state</w:t>
      </w:r>
      <w:r w:rsidR="00B97775" w:rsidRPr="005C396A">
        <w:rPr>
          <w:rFonts w:ascii="Arial" w:hAnsi="Arial"/>
          <w:snapToGrid w:val="0"/>
          <w:color w:val="000000"/>
        </w:rPr>
        <w:t>.</w:t>
      </w:r>
    </w:p>
    <w:p w14:paraId="647E1BEE" w14:textId="77777777" w:rsidR="00B97775" w:rsidRPr="00EE3982"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sz w:val="20"/>
        </w:rPr>
      </w:pPr>
    </w:p>
    <w:p w14:paraId="55026B93" w14:textId="6CEAE060" w:rsidR="00B97775" w:rsidRPr="005C396A" w:rsidRDefault="00B97775">
      <w:pPr>
        <w:widowControl w:val="0"/>
        <w:tabs>
          <w:tab w:val="left" w:pos="1080"/>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5C396A">
        <w:rPr>
          <w:rFonts w:ascii="Arial" w:hAnsi="Arial"/>
          <w:snapToGrid w:val="0"/>
          <w:color w:val="000000"/>
        </w:rPr>
        <w:tab/>
        <w:t>ANSWER:</w:t>
      </w:r>
      <w:r w:rsidRPr="005C396A">
        <w:rPr>
          <w:rFonts w:ascii="Arial" w:hAnsi="Arial"/>
          <w:snapToGrid w:val="0"/>
          <w:color w:val="000000"/>
        </w:rPr>
        <w:tab/>
        <w:t>T</w:t>
      </w:r>
      <w:r w:rsidRPr="005C396A">
        <w:rPr>
          <w:rFonts w:ascii="Arial" w:hAnsi="Arial"/>
          <w:snapToGrid w:val="0"/>
          <w:color w:val="000000"/>
        </w:rPr>
        <w:tab/>
      </w:r>
      <w:r w:rsidR="00586957" w:rsidRPr="005C396A">
        <w:rPr>
          <w:rFonts w:ascii="Arial" w:hAnsi="Arial"/>
          <w:snapToGrid w:val="0"/>
          <w:color w:val="000000"/>
        </w:rPr>
        <w:t>PAGES:</w:t>
      </w:r>
      <w:r w:rsidRPr="005C396A">
        <w:rPr>
          <w:rFonts w:ascii="Arial" w:hAnsi="Arial"/>
          <w:snapToGrid w:val="0"/>
          <w:color w:val="000000"/>
        </w:rPr>
        <w:tab/>
      </w:r>
      <w:r w:rsidR="00586957" w:rsidRPr="005C396A">
        <w:rPr>
          <w:rFonts w:ascii="Arial" w:hAnsi="Arial"/>
        </w:rPr>
        <w:t>Section</w:t>
      </w:r>
      <w:r w:rsidR="00586957" w:rsidRPr="005C396A">
        <w:rPr>
          <w:rFonts w:ascii="Arial" w:hAnsi="Arial"/>
          <w:caps/>
        </w:rPr>
        <w:t xml:space="preserve"> 2</w:t>
      </w:r>
      <w:r w:rsidRPr="005C396A">
        <w:rPr>
          <w:rFonts w:ascii="Arial" w:hAnsi="Arial"/>
          <w:snapToGrid w:val="0"/>
          <w:color w:val="000000"/>
        </w:rPr>
        <w:tab/>
        <w:t>TYPE:</w:t>
      </w:r>
      <w:r w:rsidRPr="005C396A">
        <w:rPr>
          <w:rFonts w:ascii="Arial" w:hAnsi="Arial"/>
          <w:snapToGrid w:val="0"/>
          <w:color w:val="000000"/>
        </w:rPr>
        <w:tab/>
      </w:r>
      <w:r w:rsidR="003456D9" w:rsidRPr="005C396A">
        <w:rPr>
          <w:rFonts w:ascii="Arial" w:hAnsi="Arial"/>
          <w:snapToGrid w:val="0"/>
          <w:color w:val="000000"/>
        </w:rPr>
        <w:t>N</w:t>
      </w:r>
    </w:p>
    <w:p w14:paraId="58E5D8BE" w14:textId="52EF701A" w:rsidR="00B97775" w:rsidRPr="005C396A"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5C396A">
        <w:rPr>
          <w:rFonts w:ascii="Arial" w:hAnsi="Arial"/>
          <w:snapToGrid w:val="0"/>
        </w:rPr>
        <w:tab/>
      </w:r>
      <w:r w:rsidRPr="005C396A">
        <w:rPr>
          <w:rFonts w:ascii="Arial" w:hAnsi="Arial"/>
          <w:snapToGrid w:val="0"/>
        </w:rPr>
        <w:tab/>
      </w:r>
      <w:r w:rsidR="00645D8C" w:rsidRPr="005C396A">
        <w:rPr>
          <w:rFonts w:ascii="Arial" w:hAnsi="Arial"/>
          <w:snapToGrid w:val="0"/>
        </w:rPr>
        <w:t>BUSPROG:</w:t>
      </w:r>
      <w:r w:rsidRPr="005C396A">
        <w:rPr>
          <w:rFonts w:ascii="Arial" w:hAnsi="Arial"/>
          <w:snapToGrid w:val="0"/>
        </w:rPr>
        <w:t xml:space="preserve"> Reflective</w:t>
      </w:r>
      <w:r w:rsidRPr="005C396A">
        <w:rPr>
          <w:rFonts w:ascii="Arial" w:hAnsi="Arial"/>
          <w:snapToGrid w:val="0"/>
        </w:rPr>
        <w:tab/>
      </w:r>
      <w:r w:rsidRPr="005C396A">
        <w:rPr>
          <w:rFonts w:ascii="Arial" w:hAnsi="Arial"/>
          <w:snapToGrid w:val="0"/>
        </w:rPr>
        <w:tab/>
      </w:r>
      <w:r w:rsidR="00645D8C" w:rsidRPr="005C396A">
        <w:rPr>
          <w:rFonts w:ascii="Arial" w:hAnsi="Arial"/>
          <w:snapToGrid w:val="0"/>
        </w:rPr>
        <w:t>AICPA:  BB-</w:t>
      </w:r>
      <w:r w:rsidRPr="005C396A">
        <w:rPr>
          <w:rFonts w:ascii="Arial" w:hAnsi="Arial"/>
          <w:snapToGrid w:val="0"/>
        </w:rPr>
        <w:t>Critical Thinking</w:t>
      </w:r>
    </w:p>
    <w:p w14:paraId="7F4D535D" w14:textId="77777777" w:rsidR="009B0636" w:rsidRPr="005C396A" w:rsidRDefault="009B0636" w:rsidP="009B0636">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p>
    <w:p w14:paraId="5484223A" w14:textId="2CF7C19E" w:rsidR="009B0636" w:rsidRPr="005C396A" w:rsidRDefault="009E11C4" w:rsidP="009B0636">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Pr>
          <w:rFonts w:ascii="Arial" w:hAnsi="Arial"/>
          <w:caps/>
        </w:rPr>
        <w:t>7</w:t>
      </w:r>
      <w:r w:rsidR="009B0636" w:rsidRPr="005C396A">
        <w:rPr>
          <w:rFonts w:ascii="Arial" w:hAnsi="Arial"/>
          <w:caps/>
        </w:rPr>
        <w:t>.</w:t>
      </w:r>
      <w:r w:rsidR="009B0636" w:rsidRPr="005C396A">
        <w:rPr>
          <w:rFonts w:ascii="Arial" w:hAnsi="Arial"/>
          <w:caps/>
        </w:rPr>
        <w:tab/>
        <w:t>F</w:t>
      </w:r>
      <w:r w:rsidR="009B0636" w:rsidRPr="005C396A">
        <w:rPr>
          <w:rFonts w:ascii="Arial" w:hAnsi="Arial"/>
        </w:rPr>
        <w:t>or purposes of diversity of citizenship, a corporation is a citizen only of the state in which its principal place of business is located.</w:t>
      </w:r>
    </w:p>
    <w:p w14:paraId="6C21E641" w14:textId="77777777" w:rsidR="009B0636" w:rsidRPr="00EE3982" w:rsidRDefault="009B0636" w:rsidP="009B0636">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sz w:val="20"/>
        </w:rPr>
      </w:pPr>
    </w:p>
    <w:p w14:paraId="6B8B4DFC" w14:textId="110B819B" w:rsidR="009B0636" w:rsidRPr="005C396A" w:rsidRDefault="009B0636" w:rsidP="009B0636">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5C396A">
        <w:rPr>
          <w:rFonts w:ascii="Arial" w:hAnsi="Arial"/>
        </w:rPr>
        <w:tab/>
      </w:r>
      <w:r w:rsidRPr="005C396A">
        <w:rPr>
          <w:rFonts w:ascii="Arial" w:hAnsi="Arial"/>
          <w:caps/>
        </w:rPr>
        <w:t>ANSWER:</w:t>
      </w:r>
      <w:r w:rsidRPr="005C396A">
        <w:rPr>
          <w:rFonts w:ascii="Arial" w:hAnsi="Arial"/>
          <w:caps/>
        </w:rPr>
        <w:tab/>
        <w:t>F</w:t>
      </w:r>
      <w:r w:rsidRPr="005C396A">
        <w:rPr>
          <w:rFonts w:ascii="Arial" w:hAnsi="Arial"/>
          <w:caps/>
        </w:rPr>
        <w:tab/>
      </w:r>
      <w:r w:rsidR="00586957" w:rsidRPr="005C396A">
        <w:rPr>
          <w:rFonts w:ascii="Arial" w:hAnsi="Arial"/>
          <w:caps/>
        </w:rPr>
        <w:t>PAGES:</w:t>
      </w:r>
      <w:r w:rsidRPr="005C396A">
        <w:rPr>
          <w:rFonts w:ascii="Arial" w:hAnsi="Arial"/>
          <w:caps/>
        </w:rPr>
        <w:tab/>
      </w:r>
      <w:r w:rsidR="00586957" w:rsidRPr="005C396A">
        <w:rPr>
          <w:rFonts w:ascii="Arial" w:hAnsi="Arial"/>
        </w:rPr>
        <w:t>Section</w:t>
      </w:r>
      <w:r w:rsidR="00586957" w:rsidRPr="005C396A">
        <w:rPr>
          <w:rFonts w:ascii="Arial" w:hAnsi="Arial"/>
          <w:caps/>
        </w:rPr>
        <w:t xml:space="preserve"> 2</w:t>
      </w:r>
      <w:r w:rsidRPr="005C396A">
        <w:rPr>
          <w:rFonts w:ascii="Arial" w:hAnsi="Arial"/>
          <w:caps/>
        </w:rPr>
        <w:tab/>
        <w:t>TYPE:</w:t>
      </w:r>
      <w:r w:rsidRPr="005C396A">
        <w:rPr>
          <w:rFonts w:ascii="Arial" w:hAnsi="Arial"/>
          <w:caps/>
        </w:rPr>
        <w:tab/>
        <w:t>N</w:t>
      </w:r>
    </w:p>
    <w:p w14:paraId="5A3BBED9" w14:textId="5EF143CE" w:rsidR="009B0636" w:rsidRPr="005C396A" w:rsidRDefault="009B0636" w:rsidP="009B0636">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5C396A">
        <w:rPr>
          <w:rFonts w:ascii="Arial" w:hAnsi="Arial"/>
          <w:snapToGrid w:val="0"/>
        </w:rPr>
        <w:tab/>
      </w:r>
      <w:r w:rsidRPr="005C396A">
        <w:rPr>
          <w:rFonts w:ascii="Arial" w:hAnsi="Arial"/>
          <w:snapToGrid w:val="0"/>
        </w:rPr>
        <w:tab/>
      </w:r>
      <w:r w:rsidR="00645D8C" w:rsidRPr="005C396A">
        <w:rPr>
          <w:rFonts w:ascii="Arial" w:hAnsi="Arial"/>
          <w:snapToGrid w:val="0"/>
        </w:rPr>
        <w:t>BUSPROG:</w:t>
      </w:r>
      <w:r w:rsidRPr="005C396A">
        <w:rPr>
          <w:rFonts w:ascii="Arial" w:hAnsi="Arial"/>
          <w:snapToGrid w:val="0"/>
        </w:rPr>
        <w:t xml:space="preserve"> Analytic</w:t>
      </w:r>
      <w:r w:rsidRPr="005C396A">
        <w:rPr>
          <w:rFonts w:ascii="Arial" w:hAnsi="Arial"/>
          <w:snapToGrid w:val="0"/>
        </w:rPr>
        <w:tab/>
      </w:r>
      <w:r w:rsidRPr="005C396A">
        <w:rPr>
          <w:rFonts w:ascii="Arial" w:hAnsi="Arial"/>
          <w:snapToGrid w:val="0"/>
        </w:rPr>
        <w:tab/>
      </w:r>
      <w:r w:rsidR="00645D8C" w:rsidRPr="005C396A">
        <w:rPr>
          <w:rFonts w:ascii="Arial" w:hAnsi="Arial"/>
          <w:snapToGrid w:val="0"/>
        </w:rPr>
        <w:t>AICPA:  BB-</w:t>
      </w:r>
      <w:r w:rsidRPr="005C396A">
        <w:rPr>
          <w:rFonts w:ascii="Arial" w:hAnsi="Arial"/>
          <w:snapToGrid w:val="0"/>
        </w:rPr>
        <w:t>Legal</w:t>
      </w:r>
    </w:p>
    <w:p w14:paraId="04B8D1E9" w14:textId="77777777" w:rsidR="00B97775" w:rsidRPr="005C396A"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415985CD" w14:textId="37CBA1D7" w:rsidR="00B97775" w:rsidRPr="005C396A"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sidRPr="005C396A">
        <w:rPr>
          <w:rFonts w:ascii="Arial" w:hAnsi="Arial"/>
          <w:caps/>
        </w:rPr>
        <w:t>8.</w:t>
      </w:r>
      <w:r w:rsidRPr="005C396A">
        <w:rPr>
          <w:rFonts w:ascii="Arial" w:hAnsi="Arial"/>
          <w:caps/>
        </w:rPr>
        <w:tab/>
      </w:r>
      <w:r w:rsidRPr="005C396A">
        <w:rPr>
          <w:rFonts w:ascii="Arial" w:hAnsi="Arial"/>
        </w:rPr>
        <w:t xml:space="preserve">To have standing to sue, a party must have </w:t>
      </w:r>
      <w:r w:rsidR="00E638A5" w:rsidRPr="005C396A">
        <w:rPr>
          <w:rFonts w:ascii="Arial" w:hAnsi="Arial"/>
        </w:rPr>
        <w:t>complaining sufficient stake in a matter to justify seeking relief through the court system</w:t>
      </w:r>
      <w:r w:rsidRPr="005C396A">
        <w:rPr>
          <w:rFonts w:ascii="Arial" w:hAnsi="Arial"/>
        </w:rPr>
        <w:t>.</w:t>
      </w:r>
    </w:p>
    <w:p w14:paraId="226EDF1E" w14:textId="77777777" w:rsidR="00B97775" w:rsidRPr="00EE3982"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sz w:val="20"/>
        </w:rPr>
      </w:pPr>
    </w:p>
    <w:p w14:paraId="12724CFB" w14:textId="6A1604ED" w:rsidR="00B97775" w:rsidRPr="005C396A"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5C396A">
        <w:rPr>
          <w:rFonts w:ascii="Arial" w:hAnsi="Arial"/>
        </w:rPr>
        <w:tab/>
      </w:r>
      <w:r w:rsidRPr="005C396A">
        <w:rPr>
          <w:rFonts w:ascii="Arial" w:hAnsi="Arial"/>
          <w:caps/>
        </w:rPr>
        <w:t>ANSWER:</w:t>
      </w:r>
      <w:r w:rsidRPr="005C396A">
        <w:rPr>
          <w:rFonts w:ascii="Arial" w:hAnsi="Arial"/>
          <w:caps/>
        </w:rPr>
        <w:tab/>
        <w:t>T</w:t>
      </w:r>
      <w:r w:rsidRPr="005C396A">
        <w:rPr>
          <w:rFonts w:ascii="Arial" w:hAnsi="Arial"/>
          <w:caps/>
        </w:rPr>
        <w:tab/>
      </w:r>
      <w:r w:rsidR="00586957" w:rsidRPr="005C396A">
        <w:rPr>
          <w:rFonts w:ascii="Arial" w:hAnsi="Arial"/>
          <w:caps/>
        </w:rPr>
        <w:t>PAGES:</w:t>
      </w:r>
      <w:r w:rsidRPr="005C396A">
        <w:rPr>
          <w:rFonts w:ascii="Arial" w:hAnsi="Arial"/>
          <w:caps/>
        </w:rPr>
        <w:tab/>
      </w:r>
      <w:r w:rsidR="00586957" w:rsidRPr="005C396A">
        <w:rPr>
          <w:rFonts w:ascii="Arial" w:hAnsi="Arial"/>
        </w:rPr>
        <w:t>Section</w:t>
      </w:r>
      <w:r w:rsidR="00586957" w:rsidRPr="005C396A">
        <w:rPr>
          <w:rFonts w:ascii="Arial" w:hAnsi="Arial"/>
          <w:caps/>
        </w:rPr>
        <w:t xml:space="preserve"> 2</w:t>
      </w:r>
      <w:r w:rsidRPr="005C396A">
        <w:rPr>
          <w:rFonts w:ascii="Arial" w:hAnsi="Arial"/>
          <w:caps/>
        </w:rPr>
        <w:tab/>
        <w:t>TYPE:</w:t>
      </w:r>
      <w:r w:rsidRPr="005C396A">
        <w:rPr>
          <w:rFonts w:ascii="Arial" w:hAnsi="Arial"/>
          <w:caps/>
        </w:rPr>
        <w:tab/>
      </w:r>
      <w:r w:rsidR="00E638A5" w:rsidRPr="005C396A">
        <w:rPr>
          <w:rFonts w:ascii="Arial" w:hAnsi="Arial"/>
          <w:caps/>
        </w:rPr>
        <w:t>+</w:t>
      </w:r>
    </w:p>
    <w:p w14:paraId="45FFECCF" w14:textId="1EF8091E" w:rsidR="00B97775" w:rsidRPr="005C396A"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5C396A">
        <w:rPr>
          <w:rFonts w:ascii="Arial" w:hAnsi="Arial"/>
          <w:snapToGrid w:val="0"/>
        </w:rPr>
        <w:tab/>
      </w:r>
      <w:r w:rsidRPr="005C396A">
        <w:rPr>
          <w:rFonts w:ascii="Arial" w:hAnsi="Arial"/>
          <w:snapToGrid w:val="0"/>
        </w:rPr>
        <w:tab/>
      </w:r>
      <w:r w:rsidR="00645D8C" w:rsidRPr="005C396A">
        <w:rPr>
          <w:rFonts w:ascii="Arial" w:hAnsi="Arial"/>
          <w:snapToGrid w:val="0"/>
        </w:rPr>
        <w:t>BUSPROG:</w:t>
      </w:r>
      <w:r w:rsidRPr="005C396A">
        <w:rPr>
          <w:rFonts w:ascii="Arial" w:hAnsi="Arial"/>
          <w:snapToGrid w:val="0"/>
        </w:rPr>
        <w:t xml:space="preserve"> Analytic</w:t>
      </w:r>
      <w:r w:rsidRPr="005C396A">
        <w:rPr>
          <w:rFonts w:ascii="Arial" w:hAnsi="Arial"/>
          <w:snapToGrid w:val="0"/>
        </w:rPr>
        <w:tab/>
      </w:r>
      <w:r w:rsidRPr="005C396A">
        <w:rPr>
          <w:rFonts w:ascii="Arial" w:hAnsi="Arial"/>
          <w:snapToGrid w:val="0"/>
        </w:rPr>
        <w:tab/>
      </w:r>
      <w:r w:rsidR="00645D8C" w:rsidRPr="005C396A">
        <w:rPr>
          <w:rFonts w:ascii="Arial" w:hAnsi="Arial"/>
          <w:snapToGrid w:val="0"/>
        </w:rPr>
        <w:t>AICPA:  BB-</w:t>
      </w:r>
      <w:r w:rsidRPr="005C396A">
        <w:rPr>
          <w:rFonts w:ascii="Arial" w:hAnsi="Arial"/>
          <w:snapToGrid w:val="0"/>
        </w:rPr>
        <w:t>Legal</w:t>
      </w:r>
    </w:p>
    <w:p w14:paraId="573B56A0" w14:textId="77777777" w:rsidR="00B97775" w:rsidRPr="005C396A"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1A771DBB" w14:textId="46DDDBDF" w:rsidR="00B97775" w:rsidRPr="005C396A" w:rsidRDefault="009E11C4">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Pr>
          <w:rFonts w:ascii="Arial" w:hAnsi="Arial"/>
        </w:rPr>
        <w:t>9</w:t>
      </w:r>
      <w:r w:rsidR="00B97775" w:rsidRPr="005C396A">
        <w:rPr>
          <w:rFonts w:ascii="Arial" w:hAnsi="Arial"/>
        </w:rPr>
        <w:t>.</w:t>
      </w:r>
      <w:r w:rsidR="00B97775" w:rsidRPr="005C396A">
        <w:rPr>
          <w:rFonts w:ascii="Arial" w:hAnsi="Arial"/>
        </w:rPr>
        <w:tab/>
        <w:t xml:space="preserve">U.S. district courts have </w:t>
      </w:r>
      <w:r w:rsidR="00731DE7" w:rsidRPr="005C396A">
        <w:rPr>
          <w:rFonts w:ascii="Arial" w:hAnsi="Arial"/>
        </w:rPr>
        <w:t xml:space="preserve">concurrent </w:t>
      </w:r>
      <w:r w:rsidR="00B97775" w:rsidRPr="005C396A">
        <w:rPr>
          <w:rFonts w:ascii="Arial" w:hAnsi="Arial"/>
        </w:rPr>
        <w:t xml:space="preserve">jurisdiction </w:t>
      </w:r>
      <w:r w:rsidR="00731DE7" w:rsidRPr="005C396A">
        <w:rPr>
          <w:rFonts w:ascii="Arial" w:hAnsi="Arial"/>
        </w:rPr>
        <w:t xml:space="preserve">with state courts </w:t>
      </w:r>
      <w:r w:rsidR="00B97775" w:rsidRPr="005C396A">
        <w:rPr>
          <w:rFonts w:ascii="Arial" w:hAnsi="Arial"/>
        </w:rPr>
        <w:t>in matters involving federal questions.</w:t>
      </w:r>
    </w:p>
    <w:p w14:paraId="66BC4E19" w14:textId="77777777" w:rsidR="00B97775" w:rsidRPr="00EE3982"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sz w:val="20"/>
        </w:rPr>
      </w:pPr>
    </w:p>
    <w:p w14:paraId="610CF3A4" w14:textId="2D36508C" w:rsidR="00B97775" w:rsidRPr="005C396A" w:rsidRDefault="00B9777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5C396A">
        <w:rPr>
          <w:rFonts w:ascii="Arial" w:hAnsi="Arial"/>
          <w:caps/>
        </w:rPr>
        <w:tab/>
        <w:t>answer:</w:t>
      </w:r>
      <w:r w:rsidRPr="005C396A">
        <w:rPr>
          <w:rFonts w:ascii="Arial" w:hAnsi="Arial"/>
          <w:caps/>
        </w:rPr>
        <w:tab/>
      </w:r>
      <w:r w:rsidR="00731DE7" w:rsidRPr="005C396A">
        <w:rPr>
          <w:rFonts w:ascii="Arial" w:hAnsi="Arial"/>
          <w:caps/>
        </w:rPr>
        <w:t>F</w:t>
      </w:r>
      <w:r w:rsidRPr="005C396A">
        <w:rPr>
          <w:rFonts w:ascii="Arial" w:hAnsi="Arial"/>
          <w:caps/>
        </w:rPr>
        <w:tab/>
      </w:r>
      <w:r w:rsidR="00586957" w:rsidRPr="005C396A">
        <w:rPr>
          <w:rFonts w:ascii="Arial" w:hAnsi="Arial"/>
          <w:caps/>
        </w:rPr>
        <w:t>PAGES:</w:t>
      </w:r>
      <w:r w:rsidRPr="005C396A">
        <w:rPr>
          <w:rFonts w:ascii="Arial" w:hAnsi="Arial"/>
          <w:caps/>
        </w:rPr>
        <w:tab/>
      </w:r>
      <w:r w:rsidR="00586957" w:rsidRPr="005C396A">
        <w:rPr>
          <w:rFonts w:ascii="Arial" w:hAnsi="Arial"/>
        </w:rPr>
        <w:t>Section</w:t>
      </w:r>
      <w:r w:rsidR="00586957" w:rsidRPr="005C396A">
        <w:rPr>
          <w:rFonts w:ascii="Arial" w:hAnsi="Arial"/>
          <w:caps/>
        </w:rPr>
        <w:t xml:space="preserve"> 3</w:t>
      </w:r>
      <w:r w:rsidRPr="005C396A">
        <w:rPr>
          <w:rFonts w:ascii="Arial" w:hAnsi="Arial"/>
          <w:caps/>
        </w:rPr>
        <w:tab/>
        <w:t>TYPE:</w:t>
      </w:r>
      <w:r w:rsidRPr="005C396A">
        <w:rPr>
          <w:rFonts w:ascii="Arial" w:hAnsi="Arial"/>
          <w:caps/>
        </w:rPr>
        <w:tab/>
      </w:r>
      <w:r w:rsidR="00731DE7" w:rsidRPr="005C396A">
        <w:rPr>
          <w:rFonts w:ascii="Arial" w:hAnsi="Arial"/>
          <w:caps/>
        </w:rPr>
        <w:t>+</w:t>
      </w:r>
    </w:p>
    <w:p w14:paraId="48EBBD42" w14:textId="3E41C199" w:rsidR="00B97775" w:rsidRPr="005C396A"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5C396A">
        <w:rPr>
          <w:rFonts w:ascii="Arial" w:hAnsi="Arial"/>
          <w:snapToGrid w:val="0"/>
        </w:rPr>
        <w:tab/>
      </w:r>
      <w:r w:rsidRPr="005C396A">
        <w:rPr>
          <w:rFonts w:ascii="Arial" w:hAnsi="Arial"/>
          <w:snapToGrid w:val="0"/>
        </w:rPr>
        <w:tab/>
      </w:r>
      <w:r w:rsidR="00645D8C" w:rsidRPr="005C396A">
        <w:rPr>
          <w:rFonts w:ascii="Arial" w:hAnsi="Arial"/>
          <w:snapToGrid w:val="0"/>
        </w:rPr>
        <w:t>BUSPROG:</w:t>
      </w:r>
      <w:r w:rsidRPr="005C396A">
        <w:rPr>
          <w:rFonts w:ascii="Arial" w:hAnsi="Arial"/>
          <w:snapToGrid w:val="0"/>
        </w:rPr>
        <w:t xml:space="preserve"> Reflective</w:t>
      </w:r>
      <w:r w:rsidRPr="005C396A">
        <w:rPr>
          <w:rFonts w:ascii="Arial" w:hAnsi="Arial"/>
          <w:snapToGrid w:val="0"/>
        </w:rPr>
        <w:tab/>
      </w:r>
      <w:r w:rsidRPr="005C396A">
        <w:rPr>
          <w:rFonts w:ascii="Arial" w:hAnsi="Arial"/>
          <w:snapToGrid w:val="0"/>
        </w:rPr>
        <w:tab/>
      </w:r>
      <w:r w:rsidR="00645D8C" w:rsidRPr="005C396A">
        <w:rPr>
          <w:rFonts w:ascii="Arial" w:hAnsi="Arial"/>
          <w:snapToGrid w:val="0"/>
        </w:rPr>
        <w:t>AICPA:  BB-</w:t>
      </w:r>
      <w:r w:rsidRPr="005C396A">
        <w:rPr>
          <w:rFonts w:ascii="Arial" w:hAnsi="Arial"/>
          <w:snapToGrid w:val="0"/>
        </w:rPr>
        <w:t>Critical Thinking</w:t>
      </w:r>
    </w:p>
    <w:p w14:paraId="089628ED" w14:textId="77777777" w:rsidR="00B97775" w:rsidRPr="005C396A"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39BECBF9" w14:textId="2BF72F40" w:rsidR="00636BE5" w:rsidRPr="00C819BF" w:rsidRDefault="00636BE5" w:rsidP="00636BE5">
      <w:pPr>
        <w:pStyle w:val="WBL5eTestbank"/>
        <w:tabs>
          <w:tab w:val="clear" w:pos="2520"/>
          <w:tab w:val="clear" w:pos="4400"/>
          <w:tab w:val="left" w:pos="2160"/>
          <w:tab w:val="left" w:pos="4140"/>
          <w:tab w:val="left" w:pos="5220"/>
          <w:tab w:val="left" w:pos="7200"/>
          <w:tab w:val="left" w:pos="8280"/>
        </w:tabs>
        <w:jc w:val="both"/>
        <w:rPr>
          <w:rFonts w:ascii="Arial" w:hAnsi="Arial"/>
        </w:rPr>
      </w:pPr>
      <w:r w:rsidRPr="00C819BF">
        <w:rPr>
          <w:rFonts w:ascii="Arial" w:hAnsi="Arial"/>
          <w:caps/>
        </w:rPr>
        <w:t>1</w:t>
      </w:r>
      <w:r w:rsidR="009E11C4">
        <w:rPr>
          <w:rFonts w:ascii="Arial" w:hAnsi="Arial"/>
          <w:caps/>
        </w:rPr>
        <w:t>0</w:t>
      </w:r>
      <w:r w:rsidRPr="00C819BF">
        <w:rPr>
          <w:rFonts w:ascii="Arial" w:hAnsi="Arial"/>
          <w:caps/>
        </w:rPr>
        <w:t>.</w:t>
      </w:r>
      <w:r w:rsidRPr="00C819BF">
        <w:rPr>
          <w:rFonts w:ascii="Arial" w:hAnsi="Arial"/>
          <w:caps/>
        </w:rPr>
        <w:tab/>
      </w:r>
      <w:r w:rsidRPr="00C819BF">
        <w:rPr>
          <w:rFonts w:ascii="Arial" w:hAnsi="Arial"/>
        </w:rPr>
        <w:t>Procedural law does not have a significant impact on a person’s ability to pursue a legal claim.</w:t>
      </w:r>
    </w:p>
    <w:p w14:paraId="67A3DE81" w14:textId="77777777" w:rsidR="00636BE5" w:rsidRPr="00EE3982" w:rsidRDefault="00636BE5" w:rsidP="00636BE5">
      <w:pPr>
        <w:pStyle w:val="WBL5eTestbank"/>
        <w:tabs>
          <w:tab w:val="clear" w:pos="2520"/>
          <w:tab w:val="clear" w:pos="4400"/>
          <w:tab w:val="left" w:pos="2160"/>
          <w:tab w:val="left" w:pos="4140"/>
          <w:tab w:val="left" w:pos="5220"/>
          <w:tab w:val="left" w:pos="7200"/>
          <w:tab w:val="left" w:pos="8280"/>
        </w:tabs>
        <w:jc w:val="both"/>
        <w:rPr>
          <w:rFonts w:ascii="Arial" w:hAnsi="Arial"/>
          <w:sz w:val="20"/>
        </w:rPr>
      </w:pPr>
    </w:p>
    <w:p w14:paraId="149BECE8" w14:textId="2216A041" w:rsidR="00636BE5" w:rsidRPr="00C819BF" w:rsidRDefault="00636BE5" w:rsidP="00636BE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C819BF">
        <w:rPr>
          <w:rFonts w:ascii="Arial" w:hAnsi="Arial"/>
        </w:rPr>
        <w:tab/>
      </w:r>
      <w:r w:rsidRPr="00C819BF">
        <w:rPr>
          <w:rFonts w:ascii="Arial" w:hAnsi="Arial"/>
          <w:caps/>
        </w:rPr>
        <w:t>ANSWER:</w:t>
      </w:r>
      <w:r w:rsidRPr="00C819BF">
        <w:rPr>
          <w:rFonts w:ascii="Arial" w:hAnsi="Arial"/>
          <w:caps/>
        </w:rPr>
        <w:tab/>
        <w:t>F</w:t>
      </w:r>
      <w:r w:rsidRPr="00C819BF">
        <w:rPr>
          <w:rFonts w:ascii="Arial" w:hAnsi="Arial"/>
          <w:caps/>
        </w:rPr>
        <w:tab/>
      </w:r>
      <w:r w:rsidR="00E07D4F">
        <w:rPr>
          <w:rFonts w:ascii="Arial" w:hAnsi="Arial"/>
          <w:caps/>
        </w:rPr>
        <w:t>PAGES:</w:t>
      </w:r>
      <w:r w:rsidRPr="00C819BF">
        <w:rPr>
          <w:rFonts w:ascii="Arial" w:hAnsi="Arial"/>
          <w:caps/>
        </w:rPr>
        <w:tab/>
      </w:r>
      <w:r w:rsidR="00E07D4F" w:rsidRPr="005C396A">
        <w:rPr>
          <w:rFonts w:ascii="Arial" w:hAnsi="Arial"/>
        </w:rPr>
        <w:t>Section</w:t>
      </w:r>
      <w:r w:rsidR="00E07D4F">
        <w:rPr>
          <w:rFonts w:ascii="Arial" w:hAnsi="Arial"/>
        </w:rPr>
        <w:t xml:space="preserve"> 4</w:t>
      </w:r>
      <w:r w:rsidRPr="00C819BF">
        <w:rPr>
          <w:rFonts w:ascii="Arial" w:hAnsi="Arial"/>
          <w:caps/>
        </w:rPr>
        <w:tab/>
        <w:t>TYPE:</w:t>
      </w:r>
      <w:r w:rsidRPr="00C819BF">
        <w:rPr>
          <w:rFonts w:ascii="Arial" w:hAnsi="Arial"/>
          <w:caps/>
        </w:rPr>
        <w:tab/>
        <w:t>N</w:t>
      </w:r>
    </w:p>
    <w:p w14:paraId="3CDC454A" w14:textId="77777777" w:rsidR="00636BE5" w:rsidRPr="00C819BF" w:rsidRDefault="00636BE5" w:rsidP="00636BE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Analytic</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Risk Analysis</w:t>
      </w:r>
    </w:p>
    <w:p w14:paraId="695B0CE2" w14:textId="77777777" w:rsidR="00636BE5" w:rsidRPr="00C819BF" w:rsidRDefault="00636BE5" w:rsidP="00636BE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650A349B" w14:textId="578E1D03" w:rsidR="00636BE5" w:rsidRPr="00C819BF" w:rsidRDefault="009E11C4" w:rsidP="00636BE5">
      <w:pPr>
        <w:pStyle w:val="WBL5eTestbank"/>
        <w:tabs>
          <w:tab w:val="clear" w:pos="4400"/>
          <w:tab w:val="left" w:pos="1080"/>
          <w:tab w:val="left" w:pos="1440"/>
          <w:tab w:val="left" w:pos="2160"/>
          <w:tab w:val="left" w:pos="4140"/>
          <w:tab w:val="left" w:pos="5220"/>
          <w:tab w:val="left" w:pos="7200"/>
          <w:tab w:val="left" w:pos="8280"/>
        </w:tabs>
        <w:jc w:val="both"/>
        <w:rPr>
          <w:rFonts w:ascii="Arial" w:hAnsi="Arial"/>
        </w:rPr>
      </w:pPr>
      <w:r>
        <w:rPr>
          <w:rFonts w:ascii="Arial" w:hAnsi="Arial"/>
          <w:caps/>
        </w:rPr>
        <w:t>11</w:t>
      </w:r>
      <w:r w:rsidR="00636BE5" w:rsidRPr="00C819BF">
        <w:rPr>
          <w:rFonts w:ascii="Arial" w:hAnsi="Arial"/>
          <w:caps/>
        </w:rPr>
        <w:t>.</w:t>
      </w:r>
      <w:r w:rsidR="00636BE5" w:rsidRPr="00C819BF">
        <w:rPr>
          <w:rFonts w:ascii="Arial" w:hAnsi="Arial"/>
          <w:caps/>
        </w:rPr>
        <w:tab/>
      </w:r>
      <w:r w:rsidR="00636BE5" w:rsidRPr="00C819BF">
        <w:rPr>
          <w:rFonts w:ascii="Arial" w:hAnsi="Arial"/>
        </w:rPr>
        <w:t>The litigation process has three phases: filing, answering, and appealing.</w:t>
      </w:r>
    </w:p>
    <w:p w14:paraId="53911DD6" w14:textId="77777777" w:rsidR="00636BE5" w:rsidRPr="00EE3982" w:rsidRDefault="00636BE5" w:rsidP="00636BE5">
      <w:pPr>
        <w:pStyle w:val="WBL5eTestbank"/>
        <w:tabs>
          <w:tab w:val="clear" w:pos="4400"/>
          <w:tab w:val="left" w:pos="1080"/>
          <w:tab w:val="left" w:pos="1440"/>
          <w:tab w:val="left" w:pos="2160"/>
          <w:tab w:val="left" w:pos="4140"/>
          <w:tab w:val="left" w:pos="5220"/>
          <w:tab w:val="left" w:pos="7200"/>
          <w:tab w:val="left" w:pos="8280"/>
        </w:tabs>
        <w:jc w:val="both"/>
        <w:rPr>
          <w:rFonts w:ascii="Arial" w:hAnsi="Arial"/>
          <w:sz w:val="20"/>
        </w:rPr>
      </w:pPr>
    </w:p>
    <w:p w14:paraId="01327A6E" w14:textId="113D56EA" w:rsidR="00636BE5" w:rsidRPr="00C819BF" w:rsidRDefault="00636BE5" w:rsidP="00636BE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C819BF">
        <w:rPr>
          <w:rFonts w:ascii="Arial" w:hAnsi="Arial"/>
        </w:rPr>
        <w:tab/>
      </w:r>
      <w:r w:rsidRPr="00C819BF">
        <w:rPr>
          <w:rFonts w:ascii="Arial" w:hAnsi="Arial"/>
          <w:caps/>
        </w:rPr>
        <w:t>ANSWER:</w:t>
      </w:r>
      <w:r w:rsidRPr="00C819BF">
        <w:rPr>
          <w:rFonts w:ascii="Arial" w:hAnsi="Arial"/>
          <w:caps/>
        </w:rPr>
        <w:tab/>
        <w:t>F</w:t>
      </w:r>
      <w:r w:rsidRPr="00C819BF">
        <w:rPr>
          <w:rFonts w:ascii="Arial" w:hAnsi="Arial"/>
          <w:caps/>
        </w:rPr>
        <w:tab/>
      </w:r>
      <w:r w:rsidR="00E07D4F">
        <w:rPr>
          <w:rFonts w:ascii="Arial" w:hAnsi="Arial"/>
          <w:caps/>
        </w:rPr>
        <w:t>PAGES:</w:t>
      </w:r>
      <w:r w:rsidRPr="00C819BF">
        <w:rPr>
          <w:rFonts w:ascii="Arial" w:hAnsi="Arial"/>
          <w:caps/>
        </w:rPr>
        <w:tab/>
      </w:r>
      <w:r w:rsidR="00E07D4F" w:rsidRPr="005C396A">
        <w:rPr>
          <w:rFonts w:ascii="Arial" w:hAnsi="Arial"/>
        </w:rPr>
        <w:t>Section</w:t>
      </w:r>
      <w:r w:rsidR="00E07D4F">
        <w:rPr>
          <w:rFonts w:ascii="Arial" w:hAnsi="Arial"/>
        </w:rPr>
        <w:t xml:space="preserve"> 4</w:t>
      </w:r>
      <w:r w:rsidRPr="00C819BF">
        <w:rPr>
          <w:rFonts w:ascii="Arial" w:hAnsi="Arial"/>
          <w:caps/>
        </w:rPr>
        <w:tab/>
        <w:t>TYPE:</w:t>
      </w:r>
      <w:r w:rsidRPr="00C819BF">
        <w:rPr>
          <w:rFonts w:ascii="Arial" w:hAnsi="Arial"/>
          <w:caps/>
        </w:rPr>
        <w:tab/>
        <w:t>+</w:t>
      </w:r>
    </w:p>
    <w:p w14:paraId="088F7FB8" w14:textId="77777777" w:rsidR="00636BE5" w:rsidRPr="00C819BF" w:rsidRDefault="00636BE5" w:rsidP="00636BE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Analytic</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Legal</w:t>
      </w:r>
    </w:p>
    <w:p w14:paraId="35148F76" w14:textId="77777777" w:rsidR="00636BE5" w:rsidRPr="00C819BF" w:rsidRDefault="00636BE5" w:rsidP="00636BE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70D06C7E" w14:textId="39612E0F" w:rsidR="00636BE5" w:rsidRPr="00C819BF" w:rsidRDefault="009E11C4" w:rsidP="00636BE5">
      <w:pPr>
        <w:pStyle w:val="WBL5eTestbank"/>
        <w:tabs>
          <w:tab w:val="clear" w:pos="2520"/>
          <w:tab w:val="clear" w:pos="4400"/>
          <w:tab w:val="left" w:pos="1080"/>
          <w:tab w:val="left" w:pos="1440"/>
          <w:tab w:val="left" w:pos="2160"/>
          <w:tab w:val="left" w:pos="4140"/>
          <w:tab w:val="left" w:pos="5220"/>
          <w:tab w:val="left" w:pos="7200"/>
          <w:tab w:val="left" w:pos="8280"/>
        </w:tabs>
        <w:jc w:val="both"/>
        <w:rPr>
          <w:rFonts w:ascii="Arial" w:hAnsi="Arial"/>
        </w:rPr>
      </w:pPr>
      <w:r>
        <w:rPr>
          <w:rFonts w:ascii="Arial" w:hAnsi="Arial"/>
          <w:caps/>
        </w:rPr>
        <w:t>12</w:t>
      </w:r>
      <w:r w:rsidR="00636BE5" w:rsidRPr="00C819BF">
        <w:rPr>
          <w:rFonts w:ascii="Arial" w:hAnsi="Arial"/>
          <w:caps/>
        </w:rPr>
        <w:t>.</w:t>
      </w:r>
      <w:r w:rsidR="00636BE5" w:rsidRPr="00C819BF">
        <w:rPr>
          <w:rFonts w:ascii="Arial" w:hAnsi="Arial"/>
          <w:caps/>
        </w:rPr>
        <w:tab/>
      </w:r>
      <w:r w:rsidR="00636BE5" w:rsidRPr="00C819BF">
        <w:rPr>
          <w:rFonts w:ascii="Arial" w:hAnsi="Arial"/>
        </w:rPr>
        <w:t>Only a defendant can file a motion to dismiss.</w:t>
      </w:r>
    </w:p>
    <w:p w14:paraId="06DF1AAF" w14:textId="77777777" w:rsidR="00636BE5" w:rsidRPr="00C819BF" w:rsidRDefault="00636BE5" w:rsidP="00636BE5">
      <w:pPr>
        <w:pStyle w:val="WBL5eTestbank"/>
        <w:tabs>
          <w:tab w:val="clear" w:pos="2520"/>
          <w:tab w:val="clear" w:pos="4400"/>
          <w:tab w:val="left" w:pos="1080"/>
          <w:tab w:val="left" w:pos="1440"/>
          <w:tab w:val="left" w:pos="2160"/>
          <w:tab w:val="left" w:pos="4140"/>
          <w:tab w:val="left" w:pos="5220"/>
          <w:tab w:val="left" w:pos="7200"/>
          <w:tab w:val="left" w:pos="8280"/>
        </w:tabs>
        <w:jc w:val="both"/>
        <w:rPr>
          <w:rFonts w:ascii="Arial" w:hAnsi="Arial"/>
        </w:rPr>
      </w:pPr>
    </w:p>
    <w:p w14:paraId="380F5742" w14:textId="4CE92BF2" w:rsidR="00636BE5" w:rsidRPr="00C819BF" w:rsidRDefault="00636BE5" w:rsidP="00636BE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C819BF">
        <w:rPr>
          <w:rFonts w:ascii="Arial" w:hAnsi="Arial"/>
        </w:rPr>
        <w:tab/>
      </w:r>
      <w:r w:rsidRPr="00C819BF">
        <w:rPr>
          <w:rFonts w:ascii="Arial" w:hAnsi="Arial"/>
          <w:caps/>
        </w:rPr>
        <w:t>ANSWER:</w:t>
      </w:r>
      <w:r w:rsidRPr="00C819BF">
        <w:rPr>
          <w:rFonts w:ascii="Arial" w:hAnsi="Arial"/>
          <w:caps/>
        </w:rPr>
        <w:tab/>
        <w:t>F</w:t>
      </w:r>
      <w:r w:rsidRPr="00C819BF">
        <w:rPr>
          <w:rFonts w:ascii="Arial" w:hAnsi="Arial"/>
          <w:caps/>
        </w:rPr>
        <w:tab/>
      </w:r>
      <w:r w:rsidR="00E07D4F">
        <w:rPr>
          <w:rFonts w:ascii="Arial" w:hAnsi="Arial"/>
          <w:caps/>
        </w:rPr>
        <w:t>PAGES:</w:t>
      </w:r>
      <w:r w:rsidRPr="00C819BF">
        <w:rPr>
          <w:rFonts w:ascii="Arial" w:hAnsi="Arial"/>
          <w:caps/>
        </w:rPr>
        <w:tab/>
      </w:r>
      <w:r w:rsidR="00E07D4F" w:rsidRPr="005C396A">
        <w:rPr>
          <w:rFonts w:ascii="Arial" w:hAnsi="Arial"/>
        </w:rPr>
        <w:t>Section</w:t>
      </w:r>
      <w:r w:rsidR="00E07D4F">
        <w:rPr>
          <w:rFonts w:ascii="Arial" w:hAnsi="Arial"/>
        </w:rPr>
        <w:t xml:space="preserve"> 4</w:t>
      </w:r>
      <w:r w:rsidRPr="00C819BF">
        <w:rPr>
          <w:rFonts w:ascii="Arial" w:hAnsi="Arial"/>
          <w:caps/>
        </w:rPr>
        <w:tab/>
        <w:t>TYPE:</w:t>
      </w:r>
      <w:r w:rsidRPr="00C819BF">
        <w:rPr>
          <w:rFonts w:ascii="Arial" w:hAnsi="Arial"/>
          <w:caps/>
        </w:rPr>
        <w:tab/>
        <w:t>N</w:t>
      </w:r>
    </w:p>
    <w:p w14:paraId="3F9354D8" w14:textId="77777777" w:rsidR="00636BE5" w:rsidRPr="00C819BF" w:rsidRDefault="00636BE5" w:rsidP="00636BE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Analytic</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Critical Thinking</w:t>
      </w:r>
    </w:p>
    <w:p w14:paraId="122AC274" w14:textId="77777777" w:rsidR="00636BE5" w:rsidRPr="00C819BF" w:rsidRDefault="00636BE5" w:rsidP="00636BE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0D72A9C5" w14:textId="4AE67A0F" w:rsidR="00636BE5" w:rsidRPr="00C819BF" w:rsidRDefault="009E11C4" w:rsidP="00636BE5">
      <w:pPr>
        <w:pStyle w:val="WBL5eTestbank"/>
        <w:tabs>
          <w:tab w:val="clear" w:pos="2520"/>
          <w:tab w:val="clear" w:pos="4400"/>
          <w:tab w:val="left" w:pos="1080"/>
          <w:tab w:val="left" w:pos="1440"/>
          <w:tab w:val="left" w:pos="2160"/>
          <w:tab w:val="left" w:pos="4140"/>
          <w:tab w:val="left" w:pos="5220"/>
          <w:tab w:val="left" w:pos="7200"/>
          <w:tab w:val="left" w:pos="8280"/>
        </w:tabs>
        <w:jc w:val="both"/>
        <w:rPr>
          <w:rFonts w:ascii="Arial" w:hAnsi="Arial"/>
        </w:rPr>
      </w:pPr>
      <w:r>
        <w:rPr>
          <w:rFonts w:ascii="Arial" w:hAnsi="Arial"/>
          <w:caps/>
        </w:rPr>
        <w:t>13</w:t>
      </w:r>
      <w:r w:rsidR="00636BE5" w:rsidRPr="00C819BF">
        <w:rPr>
          <w:rFonts w:ascii="Arial" w:hAnsi="Arial"/>
          <w:caps/>
        </w:rPr>
        <w:t>.</w:t>
      </w:r>
      <w:r w:rsidR="00636BE5" w:rsidRPr="00C819BF">
        <w:rPr>
          <w:rFonts w:ascii="Arial" w:hAnsi="Arial"/>
          <w:caps/>
        </w:rPr>
        <w:tab/>
      </w:r>
      <w:r w:rsidR="00636BE5" w:rsidRPr="00C819BF">
        <w:rPr>
          <w:rFonts w:ascii="Arial" w:hAnsi="Arial"/>
        </w:rPr>
        <w:t>The use of additional evidence distinguishes the motion for summary judgment from the motion for judgment on the pleadings.</w:t>
      </w:r>
    </w:p>
    <w:p w14:paraId="02E7A4F1" w14:textId="77777777" w:rsidR="00636BE5" w:rsidRPr="00C819BF" w:rsidRDefault="00636BE5" w:rsidP="00636BE5">
      <w:pPr>
        <w:pStyle w:val="WBL5eTestbank"/>
        <w:tabs>
          <w:tab w:val="clear" w:pos="2520"/>
          <w:tab w:val="clear" w:pos="4400"/>
          <w:tab w:val="left" w:pos="1080"/>
          <w:tab w:val="left" w:pos="1440"/>
          <w:tab w:val="left" w:pos="2160"/>
          <w:tab w:val="left" w:pos="4140"/>
          <w:tab w:val="left" w:pos="5220"/>
          <w:tab w:val="left" w:pos="7200"/>
          <w:tab w:val="left" w:pos="8280"/>
        </w:tabs>
        <w:jc w:val="both"/>
        <w:rPr>
          <w:rFonts w:ascii="Arial" w:hAnsi="Arial"/>
        </w:rPr>
      </w:pPr>
    </w:p>
    <w:p w14:paraId="0BAF51C6" w14:textId="61B3FA35" w:rsidR="00636BE5" w:rsidRPr="00C819BF" w:rsidRDefault="00636BE5" w:rsidP="00636BE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C819BF">
        <w:rPr>
          <w:rFonts w:ascii="Arial" w:hAnsi="Arial"/>
        </w:rPr>
        <w:tab/>
      </w:r>
      <w:r w:rsidRPr="00C819BF">
        <w:rPr>
          <w:rFonts w:ascii="Arial" w:hAnsi="Arial"/>
          <w:caps/>
        </w:rPr>
        <w:t>ANSWER:</w:t>
      </w:r>
      <w:r w:rsidRPr="00C819BF">
        <w:rPr>
          <w:rFonts w:ascii="Arial" w:hAnsi="Arial"/>
          <w:caps/>
        </w:rPr>
        <w:tab/>
        <w:t>T</w:t>
      </w:r>
      <w:r w:rsidRPr="00C819BF">
        <w:rPr>
          <w:rFonts w:ascii="Arial" w:hAnsi="Arial"/>
          <w:caps/>
        </w:rPr>
        <w:tab/>
      </w:r>
      <w:r w:rsidR="00E07D4F">
        <w:rPr>
          <w:rFonts w:ascii="Arial" w:hAnsi="Arial"/>
          <w:caps/>
        </w:rPr>
        <w:t>PAGES:</w:t>
      </w:r>
      <w:r w:rsidRPr="00C819BF">
        <w:rPr>
          <w:rFonts w:ascii="Arial" w:hAnsi="Arial"/>
          <w:caps/>
        </w:rPr>
        <w:tab/>
      </w:r>
      <w:r w:rsidR="00E07D4F" w:rsidRPr="005C396A">
        <w:rPr>
          <w:rFonts w:ascii="Arial" w:hAnsi="Arial"/>
        </w:rPr>
        <w:t>Section</w:t>
      </w:r>
      <w:r w:rsidR="00E07D4F">
        <w:rPr>
          <w:rFonts w:ascii="Arial" w:hAnsi="Arial"/>
        </w:rPr>
        <w:t xml:space="preserve"> 4</w:t>
      </w:r>
      <w:r w:rsidRPr="00C819BF">
        <w:rPr>
          <w:rFonts w:ascii="Arial" w:hAnsi="Arial"/>
          <w:caps/>
        </w:rPr>
        <w:tab/>
        <w:t>TYPE:</w:t>
      </w:r>
      <w:r w:rsidRPr="00C819BF">
        <w:rPr>
          <w:rFonts w:ascii="Arial" w:hAnsi="Arial"/>
          <w:caps/>
        </w:rPr>
        <w:tab/>
        <w:t>N</w:t>
      </w:r>
    </w:p>
    <w:p w14:paraId="5FE0D074" w14:textId="77777777" w:rsidR="00636BE5" w:rsidRPr="00C819BF" w:rsidRDefault="00636BE5" w:rsidP="00636BE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Analytic</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Legal</w:t>
      </w:r>
    </w:p>
    <w:p w14:paraId="3E5D29E5" w14:textId="77777777" w:rsidR="00636BE5" w:rsidRPr="00C819BF" w:rsidRDefault="00636BE5" w:rsidP="00636BE5">
      <w:pPr>
        <w:pStyle w:val="WBL5eTestbank"/>
        <w:tabs>
          <w:tab w:val="clear" w:pos="4400"/>
          <w:tab w:val="left" w:pos="1080"/>
          <w:tab w:val="left" w:pos="1440"/>
          <w:tab w:val="left" w:pos="4140"/>
        </w:tabs>
        <w:ind w:left="0" w:firstLine="0"/>
        <w:jc w:val="both"/>
        <w:rPr>
          <w:rFonts w:ascii="Arial" w:hAnsi="Arial"/>
          <w:caps/>
        </w:rPr>
      </w:pPr>
    </w:p>
    <w:p w14:paraId="171D023F" w14:textId="7CC95238" w:rsidR="00636BE5" w:rsidRPr="00C819BF" w:rsidRDefault="009E11C4" w:rsidP="00636BE5">
      <w:pPr>
        <w:pStyle w:val="WBL5eTestbank"/>
        <w:tabs>
          <w:tab w:val="clear" w:pos="2520"/>
          <w:tab w:val="clear" w:pos="4400"/>
          <w:tab w:val="clear" w:pos="5660"/>
          <w:tab w:val="left" w:pos="1080"/>
          <w:tab w:val="left" w:pos="2160"/>
          <w:tab w:val="left" w:pos="4140"/>
          <w:tab w:val="left" w:pos="5220"/>
          <w:tab w:val="left" w:pos="7200"/>
          <w:tab w:val="left" w:pos="8280"/>
        </w:tabs>
        <w:jc w:val="both"/>
        <w:rPr>
          <w:rFonts w:ascii="Arial" w:hAnsi="Arial"/>
        </w:rPr>
      </w:pPr>
      <w:r>
        <w:rPr>
          <w:rFonts w:ascii="Arial" w:hAnsi="Arial"/>
          <w:caps/>
        </w:rPr>
        <w:t>14</w:t>
      </w:r>
      <w:r w:rsidR="00636BE5" w:rsidRPr="00C819BF">
        <w:rPr>
          <w:rFonts w:ascii="Arial" w:hAnsi="Arial"/>
          <w:caps/>
        </w:rPr>
        <w:t>.</w:t>
      </w:r>
      <w:r w:rsidR="00636BE5" w:rsidRPr="00C819BF">
        <w:rPr>
          <w:rFonts w:ascii="Arial" w:hAnsi="Arial"/>
          <w:caps/>
        </w:rPr>
        <w:tab/>
      </w:r>
      <w:r w:rsidR="00636BE5" w:rsidRPr="00C819BF">
        <w:rPr>
          <w:rFonts w:ascii="Arial" w:hAnsi="Arial"/>
          <w:i/>
        </w:rPr>
        <w:t>Interrogatories</w:t>
      </w:r>
      <w:r w:rsidR="00636BE5" w:rsidRPr="00C819BF">
        <w:rPr>
          <w:rFonts w:ascii="Arial" w:hAnsi="Arial"/>
        </w:rPr>
        <w:t xml:space="preserve"> are written questions for which written answers are prepared by a judge.</w:t>
      </w:r>
    </w:p>
    <w:p w14:paraId="4EEBEC60" w14:textId="77777777" w:rsidR="00636BE5" w:rsidRPr="00C819BF" w:rsidRDefault="00636BE5" w:rsidP="00636BE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4BD7EF46" w14:textId="37D63E90" w:rsidR="00636BE5" w:rsidRPr="00C819BF" w:rsidRDefault="00636BE5" w:rsidP="00636BE5">
      <w:pPr>
        <w:widowControl w:val="0"/>
        <w:tabs>
          <w:tab w:val="left" w:pos="1080"/>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C819BF">
        <w:rPr>
          <w:rFonts w:ascii="Arial" w:hAnsi="Arial"/>
          <w:snapToGrid w:val="0"/>
          <w:color w:val="000000"/>
        </w:rPr>
        <w:tab/>
        <w:t>ANSWER:</w:t>
      </w:r>
      <w:r w:rsidRPr="00C819BF">
        <w:rPr>
          <w:rFonts w:ascii="Arial" w:hAnsi="Arial"/>
          <w:snapToGrid w:val="0"/>
          <w:color w:val="000000"/>
        </w:rPr>
        <w:tab/>
        <w:t>F</w:t>
      </w:r>
      <w:r w:rsidRPr="00C819BF">
        <w:rPr>
          <w:rFonts w:ascii="Arial" w:hAnsi="Arial"/>
          <w:snapToGrid w:val="0"/>
          <w:color w:val="000000"/>
        </w:rPr>
        <w:tab/>
      </w:r>
      <w:r w:rsidR="00E07D4F">
        <w:rPr>
          <w:rFonts w:ascii="Arial" w:hAnsi="Arial"/>
          <w:snapToGrid w:val="0"/>
          <w:color w:val="000000"/>
        </w:rPr>
        <w:t>PAGES:</w:t>
      </w:r>
      <w:r w:rsidRPr="00C819BF">
        <w:rPr>
          <w:rFonts w:ascii="Arial" w:hAnsi="Arial"/>
          <w:snapToGrid w:val="0"/>
          <w:color w:val="000000"/>
        </w:rPr>
        <w:tab/>
      </w:r>
      <w:r w:rsidR="00E07D4F" w:rsidRPr="005C396A">
        <w:rPr>
          <w:rFonts w:ascii="Arial" w:hAnsi="Arial"/>
        </w:rPr>
        <w:t>Section</w:t>
      </w:r>
      <w:r w:rsidR="00E07D4F">
        <w:rPr>
          <w:rFonts w:ascii="Arial" w:hAnsi="Arial"/>
        </w:rPr>
        <w:t xml:space="preserve"> 4</w:t>
      </w:r>
      <w:r w:rsidRPr="00C819BF">
        <w:rPr>
          <w:rFonts w:ascii="Arial" w:hAnsi="Arial"/>
          <w:snapToGrid w:val="0"/>
          <w:color w:val="000000"/>
        </w:rPr>
        <w:tab/>
        <w:t>TYPE:</w:t>
      </w:r>
      <w:r w:rsidRPr="00C819BF">
        <w:rPr>
          <w:rFonts w:ascii="Arial" w:hAnsi="Arial"/>
          <w:snapToGrid w:val="0"/>
          <w:color w:val="000000"/>
        </w:rPr>
        <w:tab/>
        <w:t>N</w:t>
      </w:r>
    </w:p>
    <w:p w14:paraId="36032673" w14:textId="77777777" w:rsidR="00636BE5" w:rsidRPr="00C819BF" w:rsidRDefault="00636BE5" w:rsidP="00636BE5">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Analytic</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Legal</w:t>
      </w:r>
    </w:p>
    <w:p w14:paraId="31E6D156" w14:textId="77777777" w:rsidR="00636BE5" w:rsidRPr="00C819BF" w:rsidRDefault="00636BE5" w:rsidP="00636BE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7EF9959F" w14:textId="653E4681" w:rsidR="00636BE5" w:rsidRPr="00C819BF" w:rsidRDefault="009E11C4" w:rsidP="00636BE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Pr>
          <w:rFonts w:ascii="Arial" w:hAnsi="Arial"/>
          <w:caps/>
        </w:rPr>
        <w:t>15</w:t>
      </w:r>
      <w:r w:rsidR="00636BE5" w:rsidRPr="00C819BF">
        <w:rPr>
          <w:rFonts w:ascii="Arial" w:hAnsi="Arial"/>
          <w:caps/>
        </w:rPr>
        <w:t>.</w:t>
      </w:r>
      <w:r w:rsidR="00636BE5" w:rsidRPr="00C819BF">
        <w:rPr>
          <w:rFonts w:ascii="Arial" w:hAnsi="Arial"/>
          <w:caps/>
        </w:rPr>
        <w:tab/>
      </w:r>
      <w:r w:rsidR="00636BE5" w:rsidRPr="00C819BF">
        <w:rPr>
          <w:rFonts w:ascii="Arial" w:hAnsi="Arial"/>
        </w:rPr>
        <w:t>Any written material, including information stored electronically, can be the object of a discovery request.</w:t>
      </w:r>
    </w:p>
    <w:p w14:paraId="47EDFC9B" w14:textId="77777777" w:rsidR="00636BE5" w:rsidRPr="00C819BF" w:rsidRDefault="00636BE5" w:rsidP="00636BE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p>
    <w:p w14:paraId="1000AC4A" w14:textId="57CB6F01" w:rsidR="00636BE5" w:rsidRPr="00C819BF" w:rsidRDefault="00636BE5" w:rsidP="00636BE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C819BF">
        <w:rPr>
          <w:rFonts w:ascii="Arial" w:hAnsi="Arial"/>
        </w:rPr>
        <w:tab/>
      </w:r>
      <w:r w:rsidRPr="00C819BF">
        <w:rPr>
          <w:rFonts w:ascii="Arial" w:hAnsi="Arial"/>
          <w:caps/>
        </w:rPr>
        <w:t>ANSWER:</w:t>
      </w:r>
      <w:r w:rsidRPr="00C819BF">
        <w:rPr>
          <w:rFonts w:ascii="Arial" w:hAnsi="Arial"/>
          <w:caps/>
        </w:rPr>
        <w:tab/>
        <w:t>T</w:t>
      </w:r>
      <w:r w:rsidRPr="00C819BF">
        <w:rPr>
          <w:rFonts w:ascii="Arial" w:hAnsi="Arial"/>
          <w:caps/>
        </w:rPr>
        <w:tab/>
      </w:r>
      <w:r w:rsidR="00E07D4F">
        <w:rPr>
          <w:rFonts w:ascii="Arial" w:hAnsi="Arial"/>
          <w:caps/>
        </w:rPr>
        <w:t>PAGES:</w:t>
      </w:r>
      <w:r w:rsidRPr="00C819BF">
        <w:rPr>
          <w:rFonts w:ascii="Arial" w:hAnsi="Arial"/>
          <w:caps/>
        </w:rPr>
        <w:tab/>
      </w:r>
      <w:r w:rsidR="00E07D4F" w:rsidRPr="005C396A">
        <w:rPr>
          <w:rFonts w:ascii="Arial" w:hAnsi="Arial"/>
        </w:rPr>
        <w:t>Section</w:t>
      </w:r>
      <w:r w:rsidR="00E07D4F">
        <w:rPr>
          <w:rFonts w:ascii="Arial" w:hAnsi="Arial"/>
        </w:rPr>
        <w:t xml:space="preserve"> 4</w:t>
      </w:r>
      <w:r w:rsidRPr="00C819BF">
        <w:rPr>
          <w:rFonts w:ascii="Arial" w:hAnsi="Arial"/>
          <w:caps/>
        </w:rPr>
        <w:tab/>
        <w:t>TYPE:</w:t>
      </w:r>
      <w:r w:rsidRPr="00C819BF">
        <w:rPr>
          <w:rFonts w:ascii="Arial" w:hAnsi="Arial"/>
          <w:caps/>
        </w:rPr>
        <w:tab/>
        <w:t>N</w:t>
      </w:r>
    </w:p>
    <w:p w14:paraId="04DE4E88" w14:textId="77777777" w:rsidR="00636BE5" w:rsidRPr="00C819BF" w:rsidRDefault="00636BE5" w:rsidP="00636BE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Analytic</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Legal</w:t>
      </w:r>
    </w:p>
    <w:p w14:paraId="7ED0357C" w14:textId="77777777" w:rsidR="00636BE5" w:rsidRPr="00C819BF" w:rsidRDefault="00636BE5" w:rsidP="00636BE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14A0D80D" w14:textId="6EDD8FF2" w:rsidR="00636BE5" w:rsidRPr="00C819BF" w:rsidRDefault="009E11C4" w:rsidP="00636BE5">
      <w:pPr>
        <w:pStyle w:val="WBL5eTestbank"/>
        <w:tabs>
          <w:tab w:val="clear" w:pos="2520"/>
          <w:tab w:val="clear" w:pos="4400"/>
          <w:tab w:val="left" w:pos="1080"/>
          <w:tab w:val="left" w:pos="2160"/>
          <w:tab w:val="left" w:pos="4140"/>
          <w:tab w:val="left" w:pos="5220"/>
          <w:tab w:val="left" w:pos="7200"/>
          <w:tab w:val="left" w:pos="8280"/>
        </w:tabs>
        <w:jc w:val="both"/>
        <w:rPr>
          <w:rFonts w:ascii="Arial" w:hAnsi="Arial"/>
        </w:rPr>
      </w:pPr>
      <w:r>
        <w:rPr>
          <w:rFonts w:ascii="Arial" w:hAnsi="Arial"/>
          <w:caps/>
        </w:rPr>
        <w:t>16</w:t>
      </w:r>
      <w:r w:rsidR="00636BE5" w:rsidRPr="00C819BF">
        <w:rPr>
          <w:rFonts w:ascii="Arial" w:hAnsi="Arial"/>
          <w:caps/>
        </w:rPr>
        <w:t>.</w:t>
      </w:r>
      <w:r w:rsidR="00636BE5" w:rsidRPr="00C819BF">
        <w:rPr>
          <w:rFonts w:ascii="Arial" w:hAnsi="Arial"/>
          <w:caps/>
        </w:rPr>
        <w:tab/>
      </w:r>
      <w:r w:rsidR="00636BE5" w:rsidRPr="00C819BF">
        <w:rPr>
          <w:rFonts w:ascii="Arial" w:hAnsi="Arial"/>
        </w:rPr>
        <w:t>An expert witness is a person who is directly involved in the events concerning a lawsuit.</w:t>
      </w:r>
    </w:p>
    <w:p w14:paraId="798D23E4" w14:textId="77777777" w:rsidR="00636BE5" w:rsidRPr="00C819BF" w:rsidRDefault="00636BE5" w:rsidP="00636BE5">
      <w:pPr>
        <w:pStyle w:val="WBL5eTestbank"/>
        <w:tabs>
          <w:tab w:val="clear" w:pos="2520"/>
          <w:tab w:val="clear" w:pos="4400"/>
          <w:tab w:val="left" w:pos="1080"/>
          <w:tab w:val="left" w:pos="2160"/>
          <w:tab w:val="left" w:pos="4140"/>
          <w:tab w:val="left" w:pos="5220"/>
          <w:tab w:val="left" w:pos="7200"/>
          <w:tab w:val="left" w:pos="8280"/>
        </w:tabs>
        <w:jc w:val="both"/>
        <w:rPr>
          <w:rFonts w:ascii="Arial" w:hAnsi="Arial"/>
        </w:rPr>
      </w:pPr>
    </w:p>
    <w:p w14:paraId="36A6D25F" w14:textId="5D633047" w:rsidR="00636BE5" w:rsidRPr="00C819BF" w:rsidRDefault="00636BE5" w:rsidP="00636BE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C819BF">
        <w:rPr>
          <w:rFonts w:ascii="Arial" w:hAnsi="Arial"/>
        </w:rPr>
        <w:tab/>
      </w:r>
      <w:r w:rsidRPr="00C819BF">
        <w:rPr>
          <w:rFonts w:ascii="Arial" w:hAnsi="Arial"/>
          <w:caps/>
        </w:rPr>
        <w:t>ANSWER:</w:t>
      </w:r>
      <w:r w:rsidRPr="00C819BF">
        <w:rPr>
          <w:rFonts w:ascii="Arial" w:hAnsi="Arial"/>
          <w:caps/>
        </w:rPr>
        <w:tab/>
        <w:t>F</w:t>
      </w:r>
      <w:r w:rsidRPr="00C819BF">
        <w:rPr>
          <w:rFonts w:ascii="Arial" w:hAnsi="Arial"/>
          <w:caps/>
        </w:rPr>
        <w:tab/>
      </w:r>
      <w:r w:rsidR="00E07D4F">
        <w:rPr>
          <w:rFonts w:ascii="Arial" w:hAnsi="Arial"/>
          <w:caps/>
        </w:rPr>
        <w:t>PAGES:</w:t>
      </w:r>
      <w:r w:rsidRPr="00C819BF">
        <w:rPr>
          <w:rFonts w:ascii="Arial" w:hAnsi="Arial"/>
          <w:caps/>
        </w:rPr>
        <w:tab/>
      </w:r>
      <w:r w:rsidR="00E07D4F" w:rsidRPr="005C396A">
        <w:rPr>
          <w:rFonts w:ascii="Arial" w:hAnsi="Arial"/>
        </w:rPr>
        <w:t>Section</w:t>
      </w:r>
      <w:r w:rsidR="00E07D4F">
        <w:rPr>
          <w:rFonts w:ascii="Arial" w:hAnsi="Arial"/>
        </w:rPr>
        <w:t xml:space="preserve"> 4</w:t>
      </w:r>
      <w:r w:rsidRPr="00C819BF">
        <w:rPr>
          <w:rFonts w:ascii="Arial" w:hAnsi="Arial"/>
          <w:caps/>
        </w:rPr>
        <w:tab/>
        <w:t>TYPE:</w:t>
      </w:r>
      <w:r w:rsidRPr="00C819BF">
        <w:rPr>
          <w:rFonts w:ascii="Arial" w:hAnsi="Arial"/>
          <w:caps/>
        </w:rPr>
        <w:tab/>
        <w:t>N</w:t>
      </w:r>
    </w:p>
    <w:p w14:paraId="38E159C2" w14:textId="77777777" w:rsidR="00636BE5" w:rsidRPr="00C819BF" w:rsidRDefault="00636BE5" w:rsidP="00636BE5">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Analytic</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Legal</w:t>
      </w:r>
    </w:p>
    <w:p w14:paraId="4FBE8371" w14:textId="77777777" w:rsidR="00636BE5" w:rsidRPr="00C819BF" w:rsidRDefault="00636BE5" w:rsidP="00636BE5">
      <w:pPr>
        <w:widowControl w:val="0"/>
        <w:tabs>
          <w:tab w:val="left" w:pos="1080"/>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p>
    <w:p w14:paraId="5AC569A1" w14:textId="76B8977F" w:rsidR="00636BE5" w:rsidRPr="00C819BF" w:rsidRDefault="009E11C4" w:rsidP="00636BE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Pr>
          <w:rFonts w:ascii="Arial" w:hAnsi="Arial"/>
        </w:rPr>
        <w:t>17</w:t>
      </w:r>
      <w:r w:rsidR="00636BE5" w:rsidRPr="00C819BF">
        <w:rPr>
          <w:rFonts w:ascii="Arial" w:hAnsi="Arial"/>
        </w:rPr>
        <w:t>.</w:t>
      </w:r>
      <w:r w:rsidR="00636BE5" w:rsidRPr="00C819BF">
        <w:rPr>
          <w:rFonts w:ascii="Arial" w:hAnsi="Arial"/>
        </w:rPr>
        <w:tab/>
      </w:r>
      <w:r w:rsidR="00636BE5" w:rsidRPr="00C819BF">
        <w:rPr>
          <w:rFonts w:ascii="Arial" w:hAnsi="Arial"/>
          <w:snapToGrid w:val="0"/>
          <w:color w:val="000000"/>
        </w:rPr>
        <w:t xml:space="preserve">After both sides have rested their cases, only the plaintiff’s attorney makes a </w:t>
      </w:r>
      <w:r w:rsidR="00636BE5" w:rsidRPr="00C819BF">
        <w:rPr>
          <w:rFonts w:ascii="Arial" w:hAnsi="Arial"/>
          <w:i/>
          <w:snapToGrid w:val="0"/>
          <w:color w:val="000000"/>
        </w:rPr>
        <w:t>closing argument</w:t>
      </w:r>
      <w:r w:rsidR="00636BE5" w:rsidRPr="00C819BF">
        <w:rPr>
          <w:rFonts w:ascii="Arial" w:hAnsi="Arial"/>
        </w:rPr>
        <w:t>.</w:t>
      </w:r>
    </w:p>
    <w:p w14:paraId="62722EB0" w14:textId="77777777" w:rsidR="00636BE5" w:rsidRPr="00EE3982" w:rsidRDefault="00636BE5" w:rsidP="00636BE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sz w:val="20"/>
        </w:rPr>
      </w:pPr>
    </w:p>
    <w:p w14:paraId="5175F0AD" w14:textId="54E20C2B" w:rsidR="00636BE5" w:rsidRPr="00C819BF" w:rsidRDefault="00636BE5" w:rsidP="00636BE5">
      <w:pPr>
        <w:widowControl w:val="0"/>
        <w:tabs>
          <w:tab w:val="left" w:pos="1080"/>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C819BF">
        <w:rPr>
          <w:rFonts w:ascii="Arial" w:hAnsi="Arial"/>
          <w:snapToGrid w:val="0"/>
          <w:color w:val="000000"/>
        </w:rPr>
        <w:tab/>
        <w:t>ANSWER:</w:t>
      </w:r>
      <w:r w:rsidRPr="00C819BF">
        <w:rPr>
          <w:rFonts w:ascii="Arial" w:hAnsi="Arial"/>
          <w:snapToGrid w:val="0"/>
          <w:color w:val="000000"/>
        </w:rPr>
        <w:tab/>
        <w:t>F</w:t>
      </w:r>
      <w:r w:rsidRPr="00C819BF">
        <w:rPr>
          <w:rFonts w:ascii="Arial" w:hAnsi="Arial"/>
          <w:snapToGrid w:val="0"/>
          <w:color w:val="000000"/>
        </w:rPr>
        <w:tab/>
      </w:r>
      <w:r w:rsidR="00E07D4F">
        <w:rPr>
          <w:rFonts w:ascii="Arial" w:hAnsi="Arial"/>
          <w:snapToGrid w:val="0"/>
          <w:color w:val="000000"/>
        </w:rPr>
        <w:t>PAGES:</w:t>
      </w:r>
      <w:r w:rsidRPr="00C819BF">
        <w:rPr>
          <w:rFonts w:ascii="Arial" w:hAnsi="Arial"/>
          <w:snapToGrid w:val="0"/>
          <w:color w:val="000000"/>
        </w:rPr>
        <w:tab/>
      </w:r>
      <w:r w:rsidR="00E07D4F" w:rsidRPr="005C396A">
        <w:rPr>
          <w:rFonts w:ascii="Arial" w:hAnsi="Arial"/>
        </w:rPr>
        <w:t>Section</w:t>
      </w:r>
      <w:r w:rsidR="00E07D4F">
        <w:rPr>
          <w:rFonts w:ascii="Arial" w:hAnsi="Arial"/>
        </w:rPr>
        <w:t xml:space="preserve"> 4</w:t>
      </w:r>
      <w:r w:rsidRPr="00C819BF">
        <w:rPr>
          <w:rFonts w:ascii="Arial" w:hAnsi="Arial"/>
          <w:snapToGrid w:val="0"/>
          <w:color w:val="000000"/>
        </w:rPr>
        <w:tab/>
        <w:t>TYPE:</w:t>
      </w:r>
      <w:r w:rsidRPr="00C819BF">
        <w:rPr>
          <w:rFonts w:ascii="Arial" w:hAnsi="Arial"/>
          <w:snapToGrid w:val="0"/>
          <w:color w:val="000000"/>
        </w:rPr>
        <w:tab/>
        <w:t>N</w:t>
      </w:r>
    </w:p>
    <w:p w14:paraId="349EF56A" w14:textId="77777777" w:rsidR="00636BE5" w:rsidRPr="00C819BF" w:rsidRDefault="00636BE5" w:rsidP="00636BE5">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Analytic</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Legal</w:t>
      </w:r>
    </w:p>
    <w:p w14:paraId="5139B1CF" w14:textId="77777777" w:rsidR="00636BE5" w:rsidRPr="00C819BF" w:rsidRDefault="00636BE5" w:rsidP="00636BE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2D6724EC" w14:textId="5D95BAF1" w:rsidR="00636BE5" w:rsidRPr="00C819BF" w:rsidRDefault="009E11C4" w:rsidP="00636BE5">
      <w:pPr>
        <w:pStyle w:val="WBL5eTestbank"/>
        <w:tabs>
          <w:tab w:val="clear" w:pos="2520"/>
          <w:tab w:val="clear" w:pos="4400"/>
          <w:tab w:val="left" w:pos="1080"/>
          <w:tab w:val="left" w:pos="1440"/>
          <w:tab w:val="left" w:pos="2160"/>
          <w:tab w:val="left" w:pos="4140"/>
          <w:tab w:val="left" w:pos="5220"/>
          <w:tab w:val="left" w:pos="7200"/>
          <w:tab w:val="left" w:pos="8280"/>
        </w:tabs>
        <w:jc w:val="both"/>
        <w:rPr>
          <w:rFonts w:ascii="Arial" w:hAnsi="Arial"/>
        </w:rPr>
      </w:pPr>
      <w:r>
        <w:rPr>
          <w:rFonts w:ascii="Arial" w:hAnsi="Arial"/>
          <w:caps/>
        </w:rPr>
        <w:t>18</w:t>
      </w:r>
      <w:r w:rsidR="00636BE5" w:rsidRPr="00C819BF">
        <w:rPr>
          <w:rFonts w:ascii="Arial" w:hAnsi="Arial"/>
          <w:caps/>
        </w:rPr>
        <w:t>.</w:t>
      </w:r>
      <w:r w:rsidR="00636BE5" w:rsidRPr="00C819BF">
        <w:rPr>
          <w:rFonts w:ascii="Arial" w:hAnsi="Arial"/>
          <w:caps/>
        </w:rPr>
        <w:tab/>
      </w:r>
      <w:r w:rsidR="00636BE5" w:rsidRPr="00C819BF">
        <w:rPr>
          <w:rFonts w:ascii="Arial" w:hAnsi="Arial"/>
        </w:rPr>
        <w:t>Either party may appeal a jury’s verdict but only the defendant may appeal a judge’s ruling.</w:t>
      </w:r>
    </w:p>
    <w:p w14:paraId="69003997" w14:textId="77777777" w:rsidR="00636BE5" w:rsidRPr="00EE3982" w:rsidRDefault="00636BE5" w:rsidP="00636BE5">
      <w:pPr>
        <w:pStyle w:val="WBL5eTestbank"/>
        <w:tabs>
          <w:tab w:val="clear" w:pos="2520"/>
          <w:tab w:val="clear" w:pos="4400"/>
          <w:tab w:val="left" w:pos="1080"/>
          <w:tab w:val="left" w:pos="1440"/>
          <w:tab w:val="left" w:pos="2160"/>
          <w:tab w:val="left" w:pos="4140"/>
          <w:tab w:val="left" w:pos="5220"/>
          <w:tab w:val="left" w:pos="7200"/>
          <w:tab w:val="left" w:pos="8280"/>
        </w:tabs>
        <w:jc w:val="both"/>
        <w:rPr>
          <w:rFonts w:ascii="Arial" w:hAnsi="Arial"/>
          <w:sz w:val="20"/>
        </w:rPr>
      </w:pPr>
    </w:p>
    <w:p w14:paraId="48AE371D" w14:textId="4DA5287E" w:rsidR="00636BE5" w:rsidRPr="00C819BF" w:rsidRDefault="00636BE5" w:rsidP="00636BE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C819BF">
        <w:rPr>
          <w:rFonts w:ascii="Arial" w:hAnsi="Arial"/>
        </w:rPr>
        <w:tab/>
      </w:r>
      <w:r w:rsidRPr="00C819BF">
        <w:rPr>
          <w:rFonts w:ascii="Arial" w:hAnsi="Arial"/>
          <w:caps/>
        </w:rPr>
        <w:t>ANSWER:</w:t>
      </w:r>
      <w:r w:rsidRPr="00C819BF">
        <w:rPr>
          <w:rFonts w:ascii="Arial" w:hAnsi="Arial"/>
          <w:caps/>
        </w:rPr>
        <w:tab/>
        <w:t>F</w:t>
      </w:r>
      <w:r w:rsidRPr="00C819BF">
        <w:rPr>
          <w:rFonts w:ascii="Arial" w:hAnsi="Arial"/>
          <w:caps/>
        </w:rPr>
        <w:tab/>
      </w:r>
      <w:r w:rsidR="00E07D4F">
        <w:rPr>
          <w:rFonts w:ascii="Arial" w:hAnsi="Arial"/>
          <w:caps/>
        </w:rPr>
        <w:t>PAGES:</w:t>
      </w:r>
      <w:r w:rsidRPr="00C819BF">
        <w:rPr>
          <w:rFonts w:ascii="Arial" w:hAnsi="Arial"/>
          <w:caps/>
        </w:rPr>
        <w:tab/>
      </w:r>
      <w:r w:rsidR="00E07D4F" w:rsidRPr="005C396A">
        <w:rPr>
          <w:rFonts w:ascii="Arial" w:hAnsi="Arial"/>
        </w:rPr>
        <w:t>Section</w:t>
      </w:r>
      <w:r w:rsidR="00E07D4F">
        <w:rPr>
          <w:rFonts w:ascii="Arial" w:hAnsi="Arial"/>
        </w:rPr>
        <w:t xml:space="preserve"> 4</w:t>
      </w:r>
      <w:r w:rsidRPr="00C819BF">
        <w:rPr>
          <w:rFonts w:ascii="Arial" w:hAnsi="Arial"/>
          <w:caps/>
        </w:rPr>
        <w:tab/>
        <w:t>TYPE:</w:t>
      </w:r>
      <w:r w:rsidRPr="00C819BF">
        <w:rPr>
          <w:rFonts w:ascii="Arial" w:hAnsi="Arial"/>
          <w:caps/>
        </w:rPr>
        <w:tab/>
        <w:t>N</w:t>
      </w:r>
    </w:p>
    <w:p w14:paraId="5E852488" w14:textId="77777777" w:rsidR="00636BE5" w:rsidRPr="00C819BF" w:rsidRDefault="00636BE5" w:rsidP="00636BE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Analytic</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Legal</w:t>
      </w:r>
    </w:p>
    <w:p w14:paraId="7301E464" w14:textId="77777777" w:rsidR="00636BE5" w:rsidRPr="00C819BF" w:rsidRDefault="00636BE5" w:rsidP="00636BE5">
      <w:pPr>
        <w:widowControl w:val="0"/>
        <w:tabs>
          <w:tab w:val="left" w:pos="1080"/>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p>
    <w:p w14:paraId="2AA3D15B" w14:textId="0C81A6B8" w:rsidR="00636BE5" w:rsidRPr="00C819BF" w:rsidRDefault="009E11C4" w:rsidP="00636BE5">
      <w:pPr>
        <w:pStyle w:val="WBL5eTestbank"/>
        <w:tabs>
          <w:tab w:val="clear" w:pos="2520"/>
          <w:tab w:val="clear" w:pos="4400"/>
          <w:tab w:val="left" w:pos="1080"/>
          <w:tab w:val="left" w:pos="2160"/>
          <w:tab w:val="left" w:pos="4140"/>
          <w:tab w:val="left" w:pos="5220"/>
          <w:tab w:val="left" w:pos="7200"/>
          <w:tab w:val="left" w:pos="8280"/>
        </w:tabs>
        <w:jc w:val="both"/>
        <w:rPr>
          <w:rFonts w:ascii="Arial" w:hAnsi="Arial"/>
        </w:rPr>
      </w:pPr>
      <w:r>
        <w:rPr>
          <w:rFonts w:ascii="Arial" w:hAnsi="Arial"/>
        </w:rPr>
        <w:t>19</w:t>
      </w:r>
      <w:r w:rsidR="00636BE5" w:rsidRPr="00C819BF">
        <w:rPr>
          <w:rFonts w:ascii="Arial" w:hAnsi="Arial"/>
        </w:rPr>
        <w:t>.</w:t>
      </w:r>
      <w:r w:rsidR="00636BE5" w:rsidRPr="00C819BF">
        <w:rPr>
          <w:rFonts w:ascii="Arial" w:hAnsi="Arial"/>
        </w:rPr>
        <w:tab/>
        <w:t>A court of appeals does not hear any evidence.</w:t>
      </w:r>
    </w:p>
    <w:p w14:paraId="69A361CE" w14:textId="77777777" w:rsidR="00636BE5" w:rsidRPr="00C819BF" w:rsidRDefault="00636BE5" w:rsidP="00636BE5">
      <w:pPr>
        <w:pStyle w:val="WBL5eTestbank"/>
        <w:tabs>
          <w:tab w:val="clear" w:pos="2520"/>
          <w:tab w:val="clear" w:pos="4400"/>
          <w:tab w:val="left" w:pos="1080"/>
          <w:tab w:val="left" w:pos="2160"/>
          <w:tab w:val="left" w:pos="4140"/>
          <w:tab w:val="left" w:pos="5220"/>
          <w:tab w:val="left" w:pos="7200"/>
          <w:tab w:val="left" w:pos="8280"/>
        </w:tabs>
        <w:jc w:val="both"/>
        <w:rPr>
          <w:rFonts w:ascii="Arial" w:hAnsi="Arial"/>
        </w:rPr>
      </w:pPr>
    </w:p>
    <w:p w14:paraId="3BEBFC32" w14:textId="3137C919" w:rsidR="00636BE5" w:rsidRPr="00C819BF" w:rsidRDefault="00636BE5" w:rsidP="00636BE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C819BF">
        <w:rPr>
          <w:rFonts w:ascii="Arial" w:hAnsi="Arial"/>
        </w:rPr>
        <w:tab/>
      </w:r>
      <w:r w:rsidRPr="00C819BF">
        <w:rPr>
          <w:rFonts w:ascii="Arial" w:hAnsi="Arial"/>
          <w:caps/>
        </w:rPr>
        <w:t>ANSWER:</w:t>
      </w:r>
      <w:r w:rsidRPr="00C819BF">
        <w:rPr>
          <w:rFonts w:ascii="Arial" w:hAnsi="Arial"/>
          <w:caps/>
        </w:rPr>
        <w:tab/>
        <w:t>T</w:t>
      </w:r>
      <w:r w:rsidRPr="00C819BF">
        <w:rPr>
          <w:rFonts w:ascii="Arial" w:hAnsi="Arial"/>
          <w:caps/>
        </w:rPr>
        <w:tab/>
      </w:r>
      <w:r w:rsidR="00E07D4F">
        <w:rPr>
          <w:rFonts w:ascii="Arial" w:hAnsi="Arial"/>
          <w:caps/>
        </w:rPr>
        <w:t>PAGES:</w:t>
      </w:r>
      <w:r w:rsidRPr="00C819BF">
        <w:rPr>
          <w:rFonts w:ascii="Arial" w:hAnsi="Arial"/>
          <w:caps/>
        </w:rPr>
        <w:tab/>
      </w:r>
      <w:r w:rsidR="00E07D4F" w:rsidRPr="005C396A">
        <w:rPr>
          <w:rFonts w:ascii="Arial" w:hAnsi="Arial"/>
        </w:rPr>
        <w:t>Section</w:t>
      </w:r>
      <w:r w:rsidR="00E07D4F">
        <w:rPr>
          <w:rFonts w:ascii="Arial" w:hAnsi="Arial"/>
        </w:rPr>
        <w:t xml:space="preserve"> 4</w:t>
      </w:r>
      <w:r w:rsidRPr="00C819BF">
        <w:rPr>
          <w:rFonts w:ascii="Arial" w:hAnsi="Arial"/>
          <w:caps/>
        </w:rPr>
        <w:tab/>
        <w:t>TYPE:</w:t>
      </w:r>
      <w:r w:rsidRPr="00C819BF">
        <w:rPr>
          <w:rFonts w:ascii="Arial" w:hAnsi="Arial"/>
          <w:caps/>
        </w:rPr>
        <w:tab/>
        <w:t>N</w:t>
      </w:r>
    </w:p>
    <w:p w14:paraId="6736D444" w14:textId="77777777" w:rsidR="00636BE5" w:rsidRPr="00C819BF" w:rsidRDefault="00636BE5" w:rsidP="00636BE5">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Analytic</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Legal</w:t>
      </w:r>
    </w:p>
    <w:p w14:paraId="22EF8769" w14:textId="77777777" w:rsidR="00636BE5" w:rsidRPr="00C819BF" w:rsidRDefault="00636BE5" w:rsidP="00636BE5">
      <w:pPr>
        <w:pStyle w:val="WBL5eTestbank"/>
        <w:tabs>
          <w:tab w:val="clear" w:pos="2520"/>
          <w:tab w:val="clear" w:pos="4400"/>
          <w:tab w:val="left" w:pos="1080"/>
          <w:tab w:val="left" w:pos="1440"/>
          <w:tab w:val="left" w:pos="2160"/>
          <w:tab w:val="left" w:pos="4140"/>
          <w:tab w:val="left" w:pos="5220"/>
          <w:tab w:val="left" w:pos="7200"/>
          <w:tab w:val="left" w:pos="8280"/>
        </w:tabs>
        <w:jc w:val="both"/>
        <w:rPr>
          <w:rFonts w:ascii="Arial" w:hAnsi="Arial"/>
        </w:rPr>
      </w:pPr>
    </w:p>
    <w:p w14:paraId="5A2A92C9" w14:textId="5538CDD1" w:rsidR="00636BE5" w:rsidRPr="00C819BF" w:rsidRDefault="009E11C4" w:rsidP="00636BE5">
      <w:pPr>
        <w:pStyle w:val="WBL5eTestbank"/>
        <w:tabs>
          <w:tab w:val="clear" w:pos="2520"/>
          <w:tab w:val="clear" w:pos="4400"/>
          <w:tab w:val="left" w:pos="1080"/>
          <w:tab w:val="left" w:pos="1440"/>
          <w:tab w:val="left" w:pos="2160"/>
          <w:tab w:val="left" w:pos="4140"/>
          <w:tab w:val="left" w:pos="5220"/>
          <w:tab w:val="left" w:pos="7200"/>
          <w:tab w:val="left" w:pos="8280"/>
        </w:tabs>
        <w:jc w:val="both"/>
        <w:rPr>
          <w:rFonts w:ascii="Arial" w:hAnsi="Arial"/>
        </w:rPr>
      </w:pPr>
      <w:r>
        <w:rPr>
          <w:rFonts w:ascii="Arial" w:hAnsi="Arial"/>
        </w:rPr>
        <w:t>20</w:t>
      </w:r>
      <w:r w:rsidR="00636BE5" w:rsidRPr="00C819BF">
        <w:rPr>
          <w:rFonts w:ascii="Arial" w:hAnsi="Arial"/>
        </w:rPr>
        <w:t>.</w:t>
      </w:r>
      <w:r w:rsidR="00636BE5" w:rsidRPr="00C819BF">
        <w:rPr>
          <w:rFonts w:ascii="Arial" w:hAnsi="Arial"/>
        </w:rPr>
        <w:tab/>
        <w:t>It is guaranteed that any judgment will be enforceable.</w:t>
      </w:r>
    </w:p>
    <w:p w14:paraId="2E4DFDBA" w14:textId="77777777" w:rsidR="00636BE5" w:rsidRPr="00C819BF" w:rsidRDefault="00636BE5" w:rsidP="00636BE5">
      <w:pPr>
        <w:pStyle w:val="WBL5eTestbank"/>
        <w:tabs>
          <w:tab w:val="clear" w:pos="2520"/>
          <w:tab w:val="clear" w:pos="4400"/>
          <w:tab w:val="left" w:pos="1080"/>
          <w:tab w:val="left" w:pos="1440"/>
          <w:tab w:val="left" w:pos="2160"/>
          <w:tab w:val="left" w:pos="4140"/>
          <w:tab w:val="left" w:pos="5220"/>
          <w:tab w:val="left" w:pos="7200"/>
          <w:tab w:val="left" w:pos="8280"/>
        </w:tabs>
        <w:jc w:val="both"/>
        <w:rPr>
          <w:rFonts w:ascii="Arial" w:hAnsi="Arial"/>
        </w:rPr>
      </w:pPr>
    </w:p>
    <w:p w14:paraId="010B9C7F" w14:textId="3AC24B0E" w:rsidR="00636BE5" w:rsidRPr="00C819BF" w:rsidRDefault="00636BE5" w:rsidP="00636BE5">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C819BF">
        <w:rPr>
          <w:rFonts w:ascii="Arial" w:hAnsi="Arial"/>
        </w:rPr>
        <w:tab/>
      </w:r>
      <w:r w:rsidRPr="00C819BF">
        <w:rPr>
          <w:rFonts w:ascii="Arial" w:hAnsi="Arial"/>
          <w:caps/>
        </w:rPr>
        <w:t>ANSWER:</w:t>
      </w:r>
      <w:r w:rsidRPr="00C819BF">
        <w:rPr>
          <w:rFonts w:ascii="Arial" w:hAnsi="Arial"/>
          <w:caps/>
        </w:rPr>
        <w:tab/>
        <w:t>F</w:t>
      </w:r>
      <w:r w:rsidRPr="00C819BF">
        <w:rPr>
          <w:rFonts w:ascii="Arial" w:hAnsi="Arial"/>
          <w:caps/>
        </w:rPr>
        <w:tab/>
      </w:r>
      <w:r w:rsidR="00E07D4F">
        <w:rPr>
          <w:rFonts w:ascii="Arial" w:hAnsi="Arial"/>
          <w:caps/>
        </w:rPr>
        <w:t>PAGES:</w:t>
      </w:r>
      <w:r w:rsidRPr="00C819BF">
        <w:rPr>
          <w:rFonts w:ascii="Arial" w:hAnsi="Arial"/>
          <w:caps/>
        </w:rPr>
        <w:tab/>
      </w:r>
      <w:r w:rsidR="00E07D4F" w:rsidRPr="005C396A">
        <w:rPr>
          <w:rFonts w:ascii="Arial" w:hAnsi="Arial"/>
        </w:rPr>
        <w:t>Section</w:t>
      </w:r>
      <w:r w:rsidR="00E07D4F">
        <w:rPr>
          <w:rFonts w:ascii="Arial" w:hAnsi="Arial"/>
        </w:rPr>
        <w:t xml:space="preserve"> 4</w:t>
      </w:r>
      <w:r w:rsidRPr="00C819BF">
        <w:rPr>
          <w:rFonts w:ascii="Arial" w:hAnsi="Arial"/>
          <w:caps/>
        </w:rPr>
        <w:tab/>
        <w:t>TYPE:</w:t>
      </w:r>
      <w:r w:rsidRPr="00C819BF">
        <w:rPr>
          <w:rFonts w:ascii="Arial" w:hAnsi="Arial"/>
          <w:caps/>
        </w:rPr>
        <w:tab/>
        <w:t>N</w:t>
      </w:r>
    </w:p>
    <w:p w14:paraId="357F5209" w14:textId="77777777" w:rsidR="00636BE5" w:rsidRPr="00C819BF" w:rsidRDefault="00636BE5" w:rsidP="00636BE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Reflective</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Risk Analysis</w:t>
      </w:r>
    </w:p>
    <w:p w14:paraId="10AF67A2" w14:textId="77777777" w:rsidR="00B97775" w:rsidRPr="005C396A"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34275CA3" w14:textId="77777777" w:rsidR="00B97775" w:rsidRPr="005C396A"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6519A830" w14:textId="77777777" w:rsidR="00B97775" w:rsidRPr="005C396A" w:rsidRDefault="00B97775" w:rsidP="00645D8C">
      <w:pPr>
        <w:pStyle w:val="WBL5eTestbank"/>
        <w:tabs>
          <w:tab w:val="left" w:pos="1440"/>
          <w:tab w:val="left" w:pos="2160"/>
          <w:tab w:val="left" w:pos="4140"/>
          <w:tab w:val="left" w:pos="5220"/>
        </w:tabs>
        <w:jc w:val="both"/>
        <w:outlineLvl w:val="0"/>
        <w:rPr>
          <w:rFonts w:ascii="Arial" w:hAnsi="Arial"/>
          <w:caps/>
        </w:rPr>
      </w:pPr>
      <w:r w:rsidRPr="005C396A">
        <w:rPr>
          <w:rFonts w:ascii="Arial" w:hAnsi="Arial"/>
          <w:b/>
          <w:caps/>
        </w:rPr>
        <w:t>multiple</w:t>
      </w:r>
      <w:r w:rsidR="00BB1613" w:rsidRPr="005C396A">
        <w:rPr>
          <w:rFonts w:ascii="Arial" w:hAnsi="Arial"/>
          <w:b/>
          <w:caps/>
        </w:rPr>
        <w:t>-</w:t>
      </w:r>
      <w:r w:rsidRPr="005C396A">
        <w:rPr>
          <w:rFonts w:ascii="Arial" w:hAnsi="Arial"/>
          <w:b/>
          <w:caps/>
        </w:rPr>
        <w:t>choice questions</w:t>
      </w:r>
    </w:p>
    <w:p w14:paraId="24562483" w14:textId="77777777" w:rsidR="00B97775" w:rsidRPr="005C396A" w:rsidRDefault="00B97775">
      <w:pPr>
        <w:pStyle w:val="WBL5eTestbank"/>
        <w:tabs>
          <w:tab w:val="clear" w:pos="4400"/>
          <w:tab w:val="left" w:pos="1440"/>
          <w:tab w:val="left" w:pos="2160"/>
          <w:tab w:val="left" w:pos="4140"/>
          <w:tab w:val="left" w:pos="5220"/>
        </w:tabs>
        <w:jc w:val="both"/>
        <w:rPr>
          <w:rFonts w:ascii="Arial" w:hAnsi="Arial"/>
          <w:caps/>
        </w:rPr>
      </w:pPr>
    </w:p>
    <w:p w14:paraId="17C37EB9" w14:textId="54086AB2" w:rsidR="00B97775" w:rsidRPr="005C396A" w:rsidRDefault="009E11C4">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Pr>
          <w:rFonts w:ascii="Arial" w:hAnsi="Arial"/>
        </w:rPr>
        <w:t>1</w:t>
      </w:r>
      <w:r w:rsidR="00B97775" w:rsidRPr="005C396A">
        <w:rPr>
          <w:rFonts w:ascii="Arial" w:hAnsi="Arial"/>
        </w:rPr>
        <w:t>.</w:t>
      </w:r>
      <w:r w:rsidR="00B97775" w:rsidRPr="005C396A">
        <w:rPr>
          <w:rFonts w:ascii="Arial" w:hAnsi="Arial"/>
        </w:rPr>
        <w:tab/>
      </w:r>
      <w:r w:rsidR="0035224E" w:rsidRPr="005C396A">
        <w:rPr>
          <w:rFonts w:ascii="Arial" w:hAnsi="Arial"/>
        </w:rPr>
        <w:t xml:space="preserve">As a judge in a federal court, </w:t>
      </w:r>
      <w:r w:rsidR="0098087F" w:rsidRPr="005C396A">
        <w:rPr>
          <w:rFonts w:ascii="Arial" w:hAnsi="Arial"/>
        </w:rPr>
        <w:t>Christine</w:t>
      </w:r>
      <w:r w:rsidR="0035224E" w:rsidRPr="005C396A">
        <w:rPr>
          <w:rFonts w:ascii="Arial" w:hAnsi="Arial"/>
        </w:rPr>
        <w:t xml:space="preserve"> can decide, among other things, </w:t>
      </w:r>
      <w:r w:rsidR="0056444F" w:rsidRPr="005C396A">
        <w:rPr>
          <w:rFonts w:ascii="Arial" w:hAnsi="Arial"/>
        </w:rPr>
        <w:t>whether the laws or actions of the executive and legislative branches are constitutional</w:t>
      </w:r>
      <w:r w:rsidR="0035224E" w:rsidRPr="005C396A">
        <w:rPr>
          <w:rFonts w:ascii="Arial" w:hAnsi="Arial"/>
        </w:rPr>
        <w:t>. The process for making this determination</w:t>
      </w:r>
      <w:r w:rsidR="0056444F" w:rsidRPr="005C396A">
        <w:rPr>
          <w:rFonts w:ascii="Arial" w:hAnsi="Arial"/>
        </w:rPr>
        <w:t xml:space="preserve"> is</w:t>
      </w:r>
      <w:r w:rsidR="0035224E" w:rsidRPr="005C396A">
        <w:rPr>
          <w:rFonts w:ascii="Arial" w:hAnsi="Arial"/>
        </w:rPr>
        <w:t xml:space="preserve"> known as</w:t>
      </w:r>
    </w:p>
    <w:p w14:paraId="41E13D79" w14:textId="77777777"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firstLine="0"/>
        <w:jc w:val="both"/>
        <w:rPr>
          <w:rFonts w:ascii="Arial" w:hAnsi="Arial"/>
        </w:rPr>
      </w:pPr>
    </w:p>
    <w:p w14:paraId="7900229F" w14:textId="77777777"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5C396A">
        <w:rPr>
          <w:rFonts w:ascii="Arial" w:hAnsi="Arial"/>
        </w:rPr>
        <w:t>a.</w:t>
      </w:r>
      <w:r w:rsidRPr="005C396A">
        <w:rPr>
          <w:rFonts w:ascii="Arial" w:hAnsi="Arial"/>
        </w:rPr>
        <w:tab/>
      </w:r>
      <w:proofErr w:type="gramStart"/>
      <w:r w:rsidR="0056444F" w:rsidRPr="005C396A">
        <w:rPr>
          <w:rFonts w:ascii="Arial" w:hAnsi="Arial"/>
        </w:rPr>
        <w:t>judicial</w:t>
      </w:r>
      <w:proofErr w:type="gramEnd"/>
      <w:r w:rsidR="0056444F" w:rsidRPr="005C396A">
        <w:rPr>
          <w:rFonts w:ascii="Arial" w:hAnsi="Arial"/>
        </w:rPr>
        <w:t xml:space="preserve"> review</w:t>
      </w:r>
      <w:r w:rsidRPr="005C396A">
        <w:rPr>
          <w:rFonts w:ascii="Arial" w:hAnsi="Arial"/>
        </w:rPr>
        <w:t>.</w:t>
      </w:r>
    </w:p>
    <w:p w14:paraId="153D1B89" w14:textId="77777777"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5C396A">
        <w:rPr>
          <w:rFonts w:ascii="Arial" w:hAnsi="Arial"/>
        </w:rPr>
        <w:t>b.</w:t>
      </w:r>
      <w:r w:rsidRPr="005C396A">
        <w:rPr>
          <w:rFonts w:ascii="Arial" w:hAnsi="Arial"/>
        </w:rPr>
        <w:tab/>
      </w:r>
      <w:proofErr w:type="gramStart"/>
      <w:r w:rsidRPr="005C396A">
        <w:rPr>
          <w:rFonts w:ascii="Arial" w:hAnsi="Arial"/>
        </w:rPr>
        <w:t>jurisdiction</w:t>
      </w:r>
      <w:proofErr w:type="gramEnd"/>
      <w:r w:rsidRPr="005C396A">
        <w:rPr>
          <w:rFonts w:ascii="Arial" w:hAnsi="Arial"/>
        </w:rPr>
        <w:t>.</w:t>
      </w:r>
    </w:p>
    <w:p w14:paraId="64560E4A" w14:textId="77777777"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5C396A">
        <w:rPr>
          <w:rFonts w:ascii="Arial" w:hAnsi="Arial"/>
        </w:rPr>
        <w:t>c.</w:t>
      </w:r>
      <w:r w:rsidRPr="005C396A">
        <w:rPr>
          <w:rFonts w:ascii="Arial" w:hAnsi="Arial"/>
        </w:rPr>
        <w:tab/>
      </w:r>
      <w:proofErr w:type="gramStart"/>
      <w:r w:rsidR="0035224E" w:rsidRPr="005C396A">
        <w:rPr>
          <w:rFonts w:ascii="Arial" w:hAnsi="Arial"/>
        </w:rPr>
        <w:t>venue</w:t>
      </w:r>
      <w:proofErr w:type="gramEnd"/>
      <w:r w:rsidRPr="005C396A">
        <w:rPr>
          <w:rFonts w:ascii="Arial" w:hAnsi="Arial"/>
        </w:rPr>
        <w:t>.</w:t>
      </w:r>
    </w:p>
    <w:p w14:paraId="546F1D93" w14:textId="77777777"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5C396A">
        <w:rPr>
          <w:rFonts w:ascii="Arial" w:hAnsi="Arial"/>
        </w:rPr>
        <w:t>d.</w:t>
      </w:r>
      <w:r w:rsidRPr="005C396A">
        <w:rPr>
          <w:rFonts w:ascii="Arial" w:hAnsi="Arial"/>
        </w:rPr>
        <w:tab/>
      </w:r>
      <w:proofErr w:type="gramStart"/>
      <w:r w:rsidR="0035224E" w:rsidRPr="005C396A">
        <w:rPr>
          <w:rFonts w:ascii="Arial" w:hAnsi="Arial"/>
        </w:rPr>
        <w:t>early</w:t>
      </w:r>
      <w:proofErr w:type="gramEnd"/>
      <w:r w:rsidR="0035224E" w:rsidRPr="005C396A">
        <w:rPr>
          <w:rFonts w:ascii="Arial" w:hAnsi="Arial"/>
        </w:rPr>
        <w:t xml:space="preserve"> neutral case evaluation</w:t>
      </w:r>
      <w:r w:rsidRPr="005C396A">
        <w:rPr>
          <w:rFonts w:ascii="Arial" w:hAnsi="Arial"/>
        </w:rPr>
        <w:t>.</w:t>
      </w:r>
    </w:p>
    <w:p w14:paraId="45CE716F" w14:textId="77777777"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firstLine="0"/>
        <w:jc w:val="both"/>
        <w:rPr>
          <w:rFonts w:ascii="Arial" w:hAnsi="Arial"/>
        </w:rPr>
      </w:pPr>
    </w:p>
    <w:p w14:paraId="1BE291C8" w14:textId="2C1F02B0"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firstLine="0"/>
        <w:jc w:val="both"/>
        <w:rPr>
          <w:rFonts w:ascii="Arial" w:hAnsi="Arial"/>
        </w:rPr>
      </w:pPr>
      <w:r w:rsidRPr="005C396A">
        <w:rPr>
          <w:rFonts w:ascii="Arial" w:hAnsi="Arial"/>
          <w:caps/>
        </w:rPr>
        <w:t>answer:</w:t>
      </w:r>
      <w:r w:rsidRPr="005C396A">
        <w:rPr>
          <w:rFonts w:ascii="Arial" w:hAnsi="Arial"/>
          <w:caps/>
        </w:rPr>
        <w:tab/>
      </w:r>
      <w:r w:rsidR="0056444F" w:rsidRPr="005C396A">
        <w:rPr>
          <w:rFonts w:ascii="Arial" w:hAnsi="Arial"/>
          <w:caps/>
        </w:rPr>
        <w:t>A</w:t>
      </w:r>
      <w:r w:rsidRPr="005C396A">
        <w:rPr>
          <w:rFonts w:ascii="Arial" w:hAnsi="Arial"/>
          <w:caps/>
        </w:rPr>
        <w:tab/>
      </w:r>
      <w:r w:rsidR="00586957" w:rsidRPr="005C396A">
        <w:rPr>
          <w:rFonts w:ascii="Arial" w:hAnsi="Arial"/>
          <w:caps/>
        </w:rPr>
        <w:t>PAGES:</w:t>
      </w:r>
      <w:r w:rsidRPr="005C396A">
        <w:rPr>
          <w:rFonts w:ascii="Arial" w:hAnsi="Arial"/>
          <w:caps/>
        </w:rPr>
        <w:tab/>
      </w:r>
      <w:r w:rsidR="00DC66FA" w:rsidRPr="005C396A">
        <w:rPr>
          <w:rFonts w:ascii="Arial" w:hAnsi="Arial"/>
        </w:rPr>
        <w:t>Section</w:t>
      </w:r>
      <w:r w:rsidR="00DC66FA">
        <w:rPr>
          <w:rFonts w:ascii="Arial" w:hAnsi="Arial"/>
        </w:rPr>
        <w:t xml:space="preserve"> 1</w:t>
      </w:r>
      <w:r w:rsidRPr="005C396A">
        <w:rPr>
          <w:rFonts w:ascii="Arial" w:hAnsi="Arial"/>
          <w:caps/>
        </w:rPr>
        <w:tab/>
        <w:t>TYPE:</w:t>
      </w:r>
      <w:r w:rsidRPr="005C396A">
        <w:rPr>
          <w:rFonts w:ascii="Arial" w:hAnsi="Arial"/>
          <w:caps/>
        </w:rPr>
        <w:tab/>
      </w:r>
      <w:r w:rsidR="0056444F" w:rsidRPr="005C396A">
        <w:rPr>
          <w:rFonts w:ascii="Arial" w:hAnsi="Arial"/>
          <w:caps/>
        </w:rPr>
        <w:t>N</w:t>
      </w:r>
    </w:p>
    <w:p w14:paraId="5DFF730E" w14:textId="651F2D3F" w:rsidR="00B97775" w:rsidRPr="005C396A"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5C396A">
        <w:rPr>
          <w:rFonts w:ascii="Arial" w:hAnsi="Arial"/>
          <w:snapToGrid w:val="0"/>
        </w:rPr>
        <w:tab/>
      </w:r>
      <w:r w:rsidRPr="005C396A">
        <w:rPr>
          <w:rFonts w:ascii="Arial" w:hAnsi="Arial"/>
          <w:snapToGrid w:val="0"/>
        </w:rPr>
        <w:tab/>
      </w:r>
      <w:r w:rsidR="00645D8C" w:rsidRPr="005C396A">
        <w:rPr>
          <w:rFonts w:ascii="Arial" w:hAnsi="Arial"/>
          <w:snapToGrid w:val="0"/>
        </w:rPr>
        <w:t>BUSPROG:</w:t>
      </w:r>
      <w:r w:rsidRPr="005C396A">
        <w:rPr>
          <w:rFonts w:ascii="Arial" w:hAnsi="Arial"/>
          <w:snapToGrid w:val="0"/>
        </w:rPr>
        <w:t xml:space="preserve"> Reflective</w:t>
      </w:r>
      <w:r w:rsidRPr="005C396A">
        <w:rPr>
          <w:rFonts w:ascii="Arial" w:hAnsi="Arial"/>
          <w:snapToGrid w:val="0"/>
        </w:rPr>
        <w:tab/>
      </w:r>
      <w:r w:rsidRPr="005C396A">
        <w:rPr>
          <w:rFonts w:ascii="Arial" w:hAnsi="Arial"/>
          <w:snapToGrid w:val="0"/>
        </w:rPr>
        <w:tab/>
      </w:r>
      <w:r w:rsidR="00645D8C" w:rsidRPr="005C396A">
        <w:rPr>
          <w:rFonts w:ascii="Arial" w:hAnsi="Arial"/>
          <w:snapToGrid w:val="0"/>
        </w:rPr>
        <w:t>AICPA:  BB-</w:t>
      </w:r>
      <w:r w:rsidRPr="005C396A">
        <w:rPr>
          <w:rFonts w:ascii="Arial" w:hAnsi="Arial"/>
          <w:snapToGrid w:val="0"/>
        </w:rPr>
        <w:t>Legal</w:t>
      </w:r>
    </w:p>
    <w:p w14:paraId="203E6E01" w14:textId="77777777" w:rsidR="004E29E4" w:rsidRPr="005C396A" w:rsidRDefault="004E29E4" w:rsidP="004E29E4">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160ED011" w14:textId="5070EBD4" w:rsidR="004E29E4" w:rsidRPr="005C396A" w:rsidRDefault="004E29E4" w:rsidP="004E29E4">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Pr>
          <w:rFonts w:ascii="Arial" w:hAnsi="Arial"/>
        </w:rPr>
        <w:t>2</w:t>
      </w:r>
      <w:r w:rsidRPr="005C396A">
        <w:rPr>
          <w:rFonts w:ascii="Arial" w:hAnsi="Arial"/>
        </w:rPr>
        <w:t>.</w:t>
      </w:r>
      <w:r w:rsidRPr="005C396A">
        <w:rPr>
          <w:rFonts w:ascii="Arial" w:hAnsi="Arial"/>
        </w:rPr>
        <w:tab/>
        <w:t>A Maryland state court can exercise jurisdiction over National Insurance Corporation, an out-of-state company, if the firm has</w:t>
      </w:r>
    </w:p>
    <w:p w14:paraId="5150DC63" w14:textId="77777777" w:rsidR="004E29E4" w:rsidRPr="005C396A" w:rsidRDefault="004E29E4" w:rsidP="004E29E4">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p>
    <w:p w14:paraId="2623B55B" w14:textId="77777777" w:rsidR="004E29E4" w:rsidRPr="005C396A" w:rsidRDefault="004E29E4" w:rsidP="004E29E4">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r w:rsidRPr="005C396A">
        <w:rPr>
          <w:rFonts w:ascii="Arial" w:hAnsi="Arial"/>
        </w:rPr>
        <w:t>a.</w:t>
      </w:r>
      <w:r w:rsidRPr="005C396A">
        <w:rPr>
          <w:rFonts w:ascii="Arial" w:hAnsi="Arial"/>
        </w:rPr>
        <w:tab/>
      </w:r>
      <w:proofErr w:type="gramStart"/>
      <w:r w:rsidRPr="005C396A">
        <w:rPr>
          <w:rFonts w:ascii="Arial" w:hAnsi="Arial"/>
        </w:rPr>
        <w:t>minimum</w:t>
      </w:r>
      <w:proofErr w:type="gramEnd"/>
      <w:r w:rsidRPr="005C396A">
        <w:rPr>
          <w:rFonts w:ascii="Arial" w:hAnsi="Arial"/>
        </w:rPr>
        <w:t xml:space="preserve"> contacts with the state.</w:t>
      </w:r>
    </w:p>
    <w:p w14:paraId="42F13368" w14:textId="77777777" w:rsidR="004E29E4" w:rsidRPr="005C396A" w:rsidRDefault="004E29E4" w:rsidP="004E29E4">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r w:rsidRPr="005C396A">
        <w:rPr>
          <w:rFonts w:ascii="Arial" w:hAnsi="Arial"/>
        </w:rPr>
        <w:t>b.</w:t>
      </w:r>
      <w:r w:rsidRPr="005C396A">
        <w:rPr>
          <w:rFonts w:ascii="Arial" w:hAnsi="Arial"/>
        </w:rPr>
        <w:tab/>
      </w:r>
      <w:proofErr w:type="gramStart"/>
      <w:r w:rsidRPr="005C396A">
        <w:rPr>
          <w:rFonts w:ascii="Arial" w:hAnsi="Arial"/>
        </w:rPr>
        <w:t>maximum</w:t>
      </w:r>
      <w:proofErr w:type="gramEnd"/>
      <w:r w:rsidRPr="005C396A">
        <w:rPr>
          <w:rFonts w:ascii="Arial" w:hAnsi="Arial"/>
        </w:rPr>
        <w:t xml:space="preserve"> contacts with the state.</w:t>
      </w:r>
    </w:p>
    <w:p w14:paraId="3A4E0455" w14:textId="77777777" w:rsidR="004E29E4" w:rsidRPr="005C396A" w:rsidRDefault="004E29E4" w:rsidP="004E29E4">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r w:rsidRPr="005C396A">
        <w:rPr>
          <w:rFonts w:ascii="Arial" w:hAnsi="Arial"/>
        </w:rPr>
        <w:t>c.</w:t>
      </w:r>
      <w:r w:rsidRPr="005C396A">
        <w:rPr>
          <w:rFonts w:ascii="Arial" w:hAnsi="Arial"/>
        </w:rPr>
        <w:tab/>
      </w:r>
      <w:proofErr w:type="gramStart"/>
      <w:r w:rsidRPr="005C396A">
        <w:rPr>
          <w:rFonts w:ascii="Arial" w:hAnsi="Arial"/>
        </w:rPr>
        <w:t>medium</w:t>
      </w:r>
      <w:proofErr w:type="gramEnd"/>
      <w:r w:rsidRPr="005C396A">
        <w:rPr>
          <w:rFonts w:ascii="Arial" w:hAnsi="Arial"/>
        </w:rPr>
        <w:t xml:space="preserve"> contacts with the state.</w:t>
      </w:r>
    </w:p>
    <w:p w14:paraId="5E090BC4" w14:textId="77777777" w:rsidR="004E29E4" w:rsidRPr="005C396A" w:rsidRDefault="004E29E4" w:rsidP="004E29E4">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r w:rsidRPr="005C396A">
        <w:rPr>
          <w:rFonts w:ascii="Arial" w:hAnsi="Arial"/>
        </w:rPr>
        <w:t>d.</w:t>
      </w:r>
      <w:r w:rsidRPr="005C396A">
        <w:rPr>
          <w:rFonts w:ascii="Arial" w:hAnsi="Arial"/>
        </w:rPr>
        <w:tab/>
      </w:r>
      <w:proofErr w:type="gramStart"/>
      <w:r w:rsidRPr="005C396A">
        <w:rPr>
          <w:rFonts w:ascii="Arial" w:hAnsi="Arial"/>
        </w:rPr>
        <w:t>no</w:t>
      </w:r>
      <w:proofErr w:type="gramEnd"/>
      <w:r w:rsidRPr="005C396A">
        <w:rPr>
          <w:rFonts w:ascii="Arial" w:hAnsi="Arial"/>
        </w:rPr>
        <w:t xml:space="preserve"> contacts with the state.</w:t>
      </w:r>
    </w:p>
    <w:p w14:paraId="1C1544B5" w14:textId="77777777" w:rsidR="004E29E4" w:rsidRPr="005C396A" w:rsidRDefault="004E29E4" w:rsidP="004E29E4">
      <w:pPr>
        <w:widowControl w:val="0"/>
        <w:tabs>
          <w:tab w:val="left" w:pos="1440"/>
          <w:tab w:val="left" w:pos="2160"/>
          <w:tab w:val="left" w:pos="4140"/>
          <w:tab w:val="left" w:pos="5220"/>
          <w:tab w:val="left" w:pos="7200"/>
          <w:tab w:val="left" w:pos="8280"/>
        </w:tabs>
        <w:suppressAutoHyphens/>
        <w:spacing w:after="1"/>
        <w:ind w:right="-202"/>
        <w:jc w:val="both"/>
        <w:rPr>
          <w:rFonts w:ascii="Arial" w:hAnsi="Arial"/>
          <w:snapToGrid w:val="0"/>
          <w:color w:val="000000"/>
        </w:rPr>
      </w:pPr>
    </w:p>
    <w:p w14:paraId="76F999CF" w14:textId="77777777" w:rsidR="004E29E4" w:rsidRPr="005C396A" w:rsidRDefault="004E29E4" w:rsidP="004E29E4">
      <w:pPr>
        <w:pStyle w:val="WBL5eTestbank"/>
        <w:tabs>
          <w:tab w:val="clear" w:pos="2520"/>
          <w:tab w:val="clear" w:pos="4400"/>
          <w:tab w:val="clear" w:pos="5660"/>
          <w:tab w:val="left" w:pos="1440"/>
          <w:tab w:val="left" w:pos="2160"/>
          <w:tab w:val="left" w:pos="4140"/>
          <w:tab w:val="left" w:pos="5220"/>
          <w:tab w:val="left" w:pos="7200"/>
          <w:tab w:val="left" w:pos="8280"/>
        </w:tabs>
        <w:ind w:right="-202" w:firstLine="0"/>
        <w:jc w:val="both"/>
        <w:rPr>
          <w:rFonts w:ascii="Arial" w:hAnsi="Arial"/>
        </w:rPr>
      </w:pPr>
      <w:r w:rsidRPr="005C396A">
        <w:rPr>
          <w:rFonts w:ascii="Arial" w:hAnsi="Arial"/>
          <w:caps/>
        </w:rPr>
        <w:t>answer:</w:t>
      </w:r>
      <w:r w:rsidRPr="005C396A">
        <w:rPr>
          <w:rFonts w:ascii="Arial" w:hAnsi="Arial"/>
          <w:caps/>
        </w:rPr>
        <w:tab/>
        <w:t>A</w:t>
      </w:r>
      <w:r w:rsidRPr="005C396A">
        <w:rPr>
          <w:rFonts w:ascii="Arial" w:hAnsi="Arial"/>
          <w:caps/>
        </w:rPr>
        <w:tab/>
        <w:t>PAGES:</w:t>
      </w:r>
      <w:r w:rsidRPr="005C396A">
        <w:rPr>
          <w:rFonts w:ascii="Arial" w:hAnsi="Arial"/>
          <w:caps/>
        </w:rPr>
        <w:tab/>
      </w:r>
      <w:r w:rsidRPr="005C396A">
        <w:rPr>
          <w:rFonts w:ascii="Arial" w:hAnsi="Arial"/>
        </w:rPr>
        <w:t>Section</w:t>
      </w:r>
      <w:r>
        <w:rPr>
          <w:rFonts w:ascii="Arial" w:hAnsi="Arial"/>
        </w:rPr>
        <w:t xml:space="preserve"> 2</w:t>
      </w:r>
      <w:r w:rsidRPr="005C396A">
        <w:rPr>
          <w:rFonts w:ascii="Arial" w:hAnsi="Arial"/>
          <w:caps/>
        </w:rPr>
        <w:tab/>
        <w:t>TYPE:</w:t>
      </w:r>
      <w:r w:rsidRPr="005C396A">
        <w:rPr>
          <w:rFonts w:ascii="Arial" w:hAnsi="Arial"/>
          <w:caps/>
        </w:rPr>
        <w:tab/>
        <w:t>N</w:t>
      </w:r>
    </w:p>
    <w:p w14:paraId="608E9408" w14:textId="77777777" w:rsidR="004E29E4" w:rsidRPr="005C396A" w:rsidRDefault="004E29E4" w:rsidP="004E29E4">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5C396A">
        <w:rPr>
          <w:rFonts w:ascii="Arial" w:hAnsi="Arial"/>
          <w:snapToGrid w:val="0"/>
        </w:rPr>
        <w:tab/>
      </w:r>
      <w:r w:rsidRPr="005C396A">
        <w:rPr>
          <w:rFonts w:ascii="Arial" w:hAnsi="Arial"/>
          <w:snapToGrid w:val="0"/>
        </w:rPr>
        <w:tab/>
        <w:t>BUSPROG: Reflective</w:t>
      </w:r>
      <w:r w:rsidRPr="005C396A">
        <w:rPr>
          <w:rFonts w:ascii="Arial" w:hAnsi="Arial"/>
          <w:snapToGrid w:val="0"/>
        </w:rPr>
        <w:tab/>
      </w:r>
      <w:r w:rsidRPr="005C396A">
        <w:rPr>
          <w:rFonts w:ascii="Arial" w:hAnsi="Arial"/>
          <w:snapToGrid w:val="0"/>
        </w:rPr>
        <w:tab/>
        <w:t>AICPA:  BB-Decision Modeling</w:t>
      </w:r>
    </w:p>
    <w:p w14:paraId="23295A69" w14:textId="77777777"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26DBA807" w14:textId="77777777" w:rsidR="004E29E4" w:rsidRDefault="004E29E4">
      <w:pPr>
        <w:rPr>
          <w:rFonts w:ascii="Arial" w:hAnsi="Arial"/>
        </w:rPr>
      </w:pPr>
      <w:r>
        <w:rPr>
          <w:rFonts w:ascii="Arial" w:hAnsi="Arial"/>
        </w:rPr>
        <w:br w:type="page"/>
      </w:r>
    </w:p>
    <w:p w14:paraId="047E38A1" w14:textId="2016D44F" w:rsidR="0056323F" w:rsidRPr="005C396A" w:rsidRDefault="004E29E4" w:rsidP="0056323F">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Pr>
          <w:rFonts w:ascii="Arial" w:hAnsi="Arial"/>
        </w:rPr>
        <w:lastRenderedPageBreak/>
        <w:t>3</w:t>
      </w:r>
      <w:r w:rsidR="0056323F" w:rsidRPr="005C396A">
        <w:rPr>
          <w:rFonts w:ascii="Arial" w:hAnsi="Arial"/>
        </w:rPr>
        <w:t>.</w:t>
      </w:r>
      <w:r w:rsidR="0056323F" w:rsidRPr="005C396A">
        <w:rPr>
          <w:rFonts w:ascii="Arial" w:hAnsi="Arial"/>
        </w:rPr>
        <w:tab/>
        <w:t xml:space="preserve">Fresh Harvest Company, which is based on Georgia, packages and sells vegetables. </w:t>
      </w:r>
      <w:r w:rsidR="006963F8" w:rsidRPr="005C396A">
        <w:rPr>
          <w:rFonts w:ascii="Arial" w:hAnsi="Arial"/>
        </w:rPr>
        <w:t>Hayden</w:t>
      </w:r>
      <w:r w:rsidR="0056323F" w:rsidRPr="005C396A">
        <w:rPr>
          <w:rFonts w:ascii="Arial" w:hAnsi="Arial"/>
        </w:rPr>
        <w:t xml:space="preserve">, who is a resident of </w:t>
      </w:r>
      <w:r w:rsidR="006963F8" w:rsidRPr="005C396A">
        <w:rPr>
          <w:rFonts w:ascii="Arial" w:hAnsi="Arial"/>
        </w:rPr>
        <w:t>Indiana</w:t>
      </w:r>
      <w:r w:rsidR="0056323F" w:rsidRPr="005C396A">
        <w:rPr>
          <w:rFonts w:ascii="Arial" w:hAnsi="Arial"/>
        </w:rPr>
        <w:t xml:space="preserve">, buys a Fresh Harvest product, eats it, and suffers severe food poisoning. </w:t>
      </w:r>
      <w:r w:rsidR="006963F8" w:rsidRPr="005C396A">
        <w:rPr>
          <w:rFonts w:ascii="Arial" w:hAnsi="Arial"/>
        </w:rPr>
        <w:t>Hayden</w:t>
      </w:r>
      <w:r w:rsidR="000F2C9E" w:rsidRPr="005C396A">
        <w:rPr>
          <w:rFonts w:ascii="Arial" w:hAnsi="Arial"/>
        </w:rPr>
        <w:t xml:space="preserve"> </w:t>
      </w:r>
      <w:r w:rsidR="0056323F" w:rsidRPr="005C396A">
        <w:rPr>
          <w:rFonts w:ascii="Arial" w:hAnsi="Arial"/>
        </w:rPr>
        <w:t>wants to file a suit against Fresh Harvest. The diversity of citizenship between these parties means that</w:t>
      </w:r>
    </w:p>
    <w:p w14:paraId="794F1ABA" w14:textId="77777777" w:rsidR="0056323F" w:rsidRPr="005C396A" w:rsidRDefault="0056323F" w:rsidP="0056323F">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p>
    <w:p w14:paraId="6AC15225" w14:textId="77777777" w:rsidR="0056323F" w:rsidRPr="005C396A" w:rsidRDefault="0056323F" w:rsidP="0056323F">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r w:rsidRPr="005C396A">
        <w:rPr>
          <w:rFonts w:ascii="Arial" w:hAnsi="Arial"/>
        </w:rPr>
        <w:t>a.</w:t>
      </w:r>
      <w:r w:rsidRPr="005C396A">
        <w:rPr>
          <w:rFonts w:ascii="Arial" w:hAnsi="Arial"/>
        </w:rPr>
        <w:tab/>
      </w:r>
      <w:proofErr w:type="gramStart"/>
      <w:r w:rsidRPr="005C396A">
        <w:rPr>
          <w:rFonts w:ascii="Arial" w:hAnsi="Arial"/>
        </w:rPr>
        <w:t>federal</w:t>
      </w:r>
      <w:proofErr w:type="gramEnd"/>
      <w:r w:rsidRPr="005C396A">
        <w:rPr>
          <w:rFonts w:ascii="Arial" w:hAnsi="Arial"/>
        </w:rPr>
        <w:t xml:space="preserve"> and state courts have concurrent jurisdiction.</w:t>
      </w:r>
    </w:p>
    <w:p w14:paraId="157949F5" w14:textId="77777777" w:rsidR="0056323F" w:rsidRPr="005C396A" w:rsidRDefault="0056323F" w:rsidP="0056323F">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r w:rsidRPr="005C396A">
        <w:rPr>
          <w:rFonts w:ascii="Arial" w:hAnsi="Arial"/>
        </w:rPr>
        <w:t>b.</w:t>
      </w:r>
      <w:r w:rsidRPr="005C396A">
        <w:rPr>
          <w:rFonts w:ascii="Arial" w:hAnsi="Arial"/>
        </w:rPr>
        <w:tab/>
      </w:r>
      <w:proofErr w:type="gramStart"/>
      <w:r w:rsidRPr="005C396A">
        <w:rPr>
          <w:rFonts w:ascii="Arial" w:hAnsi="Arial"/>
        </w:rPr>
        <w:t>federal</w:t>
      </w:r>
      <w:proofErr w:type="gramEnd"/>
      <w:r w:rsidRPr="005C396A">
        <w:rPr>
          <w:rFonts w:ascii="Arial" w:hAnsi="Arial"/>
        </w:rPr>
        <w:t xml:space="preserve"> courts have exclusive jurisdiction.</w:t>
      </w:r>
    </w:p>
    <w:p w14:paraId="691700C9" w14:textId="77777777" w:rsidR="0056323F" w:rsidRPr="005C396A" w:rsidRDefault="0056323F" w:rsidP="0056323F">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r w:rsidRPr="005C396A">
        <w:rPr>
          <w:rFonts w:ascii="Arial" w:hAnsi="Arial"/>
        </w:rPr>
        <w:t>c.</w:t>
      </w:r>
      <w:r w:rsidRPr="005C396A">
        <w:rPr>
          <w:rFonts w:ascii="Arial" w:hAnsi="Arial"/>
        </w:rPr>
        <w:tab/>
      </w:r>
      <w:proofErr w:type="gramStart"/>
      <w:r w:rsidRPr="005C396A">
        <w:rPr>
          <w:rFonts w:ascii="Arial" w:hAnsi="Arial"/>
        </w:rPr>
        <w:t>no</w:t>
      </w:r>
      <w:proofErr w:type="gramEnd"/>
      <w:r w:rsidRPr="005C396A">
        <w:rPr>
          <w:rFonts w:ascii="Arial" w:hAnsi="Arial"/>
        </w:rPr>
        <w:t xml:space="preserve"> court has jurisdiction.</w:t>
      </w:r>
    </w:p>
    <w:p w14:paraId="3286157B" w14:textId="77777777" w:rsidR="0056323F" w:rsidRPr="005C396A" w:rsidRDefault="0056323F" w:rsidP="0056323F">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r w:rsidRPr="005C396A">
        <w:rPr>
          <w:rFonts w:ascii="Arial" w:hAnsi="Arial"/>
        </w:rPr>
        <w:t>d.</w:t>
      </w:r>
      <w:r w:rsidRPr="005C396A">
        <w:rPr>
          <w:rFonts w:ascii="Arial" w:hAnsi="Arial"/>
        </w:rPr>
        <w:tab/>
      </w:r>
      <w:proofErr w:type="gramStart"/>
      <w:r w:rsidRPr="005C396A">
        <w:rPr>
          <w:rFonts w:ascii="Arial" w:hAnsi="Arial"/>
        </w:rPr>
        <w:t>state</w:t>
      </w:r>
      <w:proofErr w:type="gramEnd"/>
      <w:r w:rsidRPr="005C396A">
        <w:rPr>
          <w:rFonts w:ascii="Arial" w:hAnsi="Arial"/>
        </w:rPr>
        <w:t xml:space="preserve"> courts have exclusive jurisdiction.</w:t>
      </w:r>
    </w:p>
    <w:p w14:paraId="5CF2F031" w14:textId="77777777" w:rsidR="0056323F" w:rsidRPr="005C396A" w:rsidRDefault="0056323F" w:rsidP="0056323F">
      <w:pPr>
        <w:widowControl w:val="0"/>
        <w:tabs>
          <w:tab w:val="left" w:pos="1440"/>
          <w:tab w:val="left" w:pos="2160"/>
          <w:tab w:val="left" w:pos="4140"/>
          <w:tab w:val="left" w:pos="5220"/>
          <w:tab w:val="left" w:pos="7200"/>
          <w:tab w:val="left" w:pos="8280"/>
        </w:tabs>
        <w:suppressAutoHyphens/>
        <w:spacing w:after="1"/>
        <w:ind w:right="-202"/>
        <w:jc w:val="both"/>
        <w:rPr>
          <w:rFonts w:ascii="Arial" w:hAnsi="Arial"/>
          <w:snapToGrid w:val="0"/>
          <w:color w:val="000000"/>
        </w:rPr>
      </w:pPr>
    </w:p>
    <w:p w14:paraId="6EF55FD7" w14:textId="7982B847" w:rsidR="0056323F" w:rsidRPr="005C396A" w:rsidRDefault="0056323F" w:rsidP="0056323F">
      <w:pPr>
        <w:widowControl w:val="0"/>
        <w:tabs>
          <w:tab w:val="left" w:pos="1440"/>
          <w:tab w:val="left" w:pos="2160"/>
          <w:tab w:val="left" w:pos="4140"/>
          <w:tab w:val="left" w:pos="5220"/>
          <w:tab w:val="left" w:pos="7200"/>
          <w:tab w:val="left" w:pos="8280"/>
        </w:tabs>
        <w:suppressAutoHyphens/>
        <w:ind w:left="720" w:right="-202" w:hanging="720"/>
        <w:jc w:val="both"/>
        <w:rPr>
          <w:rFonts w:ascii="Arial" w:hAnsi="Arial"/>
          <w:snapToGrid w:val="0"/>
          <w:color w:val="000000"/>
        </w:rPr>
      </w:pPr>
      <w:r w:rsidRPr="005C396A">
        <w:rPr>
          <w:rFonts w:ascii="Arial" w:hAnsi="Arial"/>
          <w:snapToGrid w:val="0"/>
          <w:color w:val="000000"/>
        </w:rPr>
        <w:tab/>
        <w:t>ANSWER:</w:t>
      </w:r>
      <w:r w:rsidRPr="005C396A">
        <w:rPr>
          <w:rFonts w:ascii="Arial" w:hAnsi="Arial"/>
          <w:snapToGrid w:val="0"/>
          <w:color w:val="000000"/>
        </w:rPr>
        <w:tab/>
        <w:t>A</w:t>
      </w:r>
      <w:r w:rsidRPr="005C396A">
        <w:rPr>
          <w:rFonts w:ascii="Arial" w:hAnsi="Arial"/>
          <w:snapToGrid w:val="0"/>
          <w:color w:val="000000"/>
        </w:rPr>
        <w:tab/>
      </w:r>
      <w:r w:rsidR="00586957" w:rsidRPr="005C396A">
        <w:rPr>
          <w:rFonts w:ascii="Arial" w:hAnsi="Arial"/>
          <w:snapToGrid w:val="0"/>
          <w:color w:val="000000"/>
        </w:rPr>
        <w:t>PAGES:</w:t>
      </w:r>
      <w:r w:rsidRPr="005C396A">
        <w:rPr>
          <w:rFonts w:ascii="Arial" w:hAnsi="Arial"/>
          <w:snapToGrid w:val="0"/>
          <w:color w:val="000000"/>
        </w:rPr>
        <w:tab/>
      </w:r>
      <w:r w:rsidR="00DC66FA" w:rsidRPr="005C396A">
        <w:rPr>
          <w:rFonts w:ascii="Arial" w:hAnsi="Arial"/>
        </w:rPr>
        <w:t>Section</w:t>
      </w:r>
      <w:r w:rsidR="00DC66FA">
        <w:rPr>
          <w:rFonts w:ascii="Arial" w:hAnsi="Arial"/>
        </w:rPr>
        <w:t xml:space="preserve"> 2</w:t>
      </w:r>
      <w:r w:rsidRPr="005C396A">
        <w:rPr>
          <w:rFonts w:ascii="Arial" w:hAnsi="Arial"/>
          <w:snapToGrid w:val="0"/>
          <w:color w:val="000000"/>
        </w:rPr>
        <w:tab/>
        <w:t>TYPE:</w:t>
      </w:r>
      <w:r w:rsidRPr="005C396A">
        <w:rPr>
          <w:rFonts w:ascii="Arial" w:hAnsi="Arial"/>
          <w:snapToGrid w:val="0"/>
          <w:color w:val="000000"/>
        </w:rPr>
        <w:tab/>
        <w:t>N</w:t>
      </w:r>
    </w:p>
    <w:p w14:paraId="566AA55A" w14:textId="6A4BE1D6" w:rsidR="00B97775" w:rsidRPr="005C396A"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5C396A">
        <w:rPr>
          <w:rFonts w:ascii="Arial" w:hAnsi="Arial"/>
          <w:snapToGrid w:val="0"/>
        </w:rPr>
        <w:tab/>
      </w:r>
      <w:r w:rsidRPr="005C396A">
        <w:rPr>
          <w:rFonts w:ascii="Arial" w:hAnsi="Arial"/>
          <w:snapToGrid w:val="0"/>
        </w:rPr>
        <w:tab/>
      </w:r>
      <w:r w:rsidR="00645D8C" w:rsidRPr="005C396A">
        <w:rPr>
          <w:rFonts w:ascii="Arial" w:hAnsi="Arial"/>
          <w:snapToGrid w:val="0"/>
        </w:rPr>
        <w:t>BUSPROG:</w:t>
      </w:r>
      <w:r w:rsidRPr="005C396A">
        <w:rPr>
          <w:rFonts w:ascii="Arial" w:hAnsi="Arial"/>
          <w:snapToGrid w:val="0"/>
        </w:rPr>
        <w:t xml:space="preserve"> Reflective</w:t>
      </w:r>
      <w:r w:rsidRPr="005C396A">
        <w:rPr>
          <w:rFonts w:ascii="Arial" w:hAnsi="Arial"/>
          <w:snapToGrid w:val="0"/>
        </w:rPr>
        <w:tab/>
      </w:r>
      <w:r w:rsidRPr="005C396A">
        <w:rPr>
          <w:rFonts w:ascii="Arial" w:hAnsi="Arial"/>
          <w:snapToGrid w:val="0"/>
        </w:rPr>
        <w:tab/>
      </w:r>
      <w:r w:rsidR="00645D8C" w:rsidRPr="005C396A">
        <w:rPr>
          <w:rFonts w:ascii="Arial" w:hAnsi="Arial"/>
          <w:snapToGrid w:val="0"/>
        </w:rPr>
        <w:t>AICPA:  BB-</w:t>
      </w:r>
      <w:r w:rsidRPr="005C396A">
        <w:rPr>
          <w:rFonts w:ascii="Arial" w:hAnsi="Arial"/>
          <w:snapToGrid w:val="0"/>
        </w:rPr>
        <w:t>Legal</w:t>
      </w:r>
    </w:p>
    <w:p w14:paraId="1574EE29" w14:textId="77777777" w:rsidR="005440C4" w:rsidRPr="005C396A" w:rsidRDefault="005440C4" w:rsidP="005440C4">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41E14B60" w14:textId="03BDB6B4" w:rsidR="005440C4" w:rsidRPr="005C396A" w:rsidRDefault="004E29E4" w:rsidP="005440C4">
      <w:pPr>
        <w:pStyle w:val="WBL5eTestbank"/>
        <w:tabs>
          <w:tab w:val="clear" w:pos="4400"/>
          <w:tab w:val="left" w:pos="1440"/>
          <w:tab w:val="left" w:pos="4140"/>
        </w:tabs>
        <w:jc w:val="both"/>
        <w:rPr>
          <w:rFonts w:ascii="Arial" w:hAnsi="Arial"/>
        </w:rPr>
      </w:pPr>
      <w:r>
        <w:rPr>
          <w:rFonts w:ascii="Arial" w:hAnsi="Arial"/>
          <w:caps/>
        </w:rPr>
        <w:t>4</w:t>
      </w:r>
      <w:r w:rsidR="005440C4" w:rsidRPr="005C396A">
        <w:rPr>
          <w:rFonts w:ascii="Arial" w:hAnsi="Arial"/>
          <w:caps/>
        </w:rPr>
        <w:t>.</w:t>
      </w:r>
      <w:r w:rsidR="005440C4" w:rsidRPr="005C396A">
        <w:rPr>
          <w:rFonts w:ascii="Arial" w:hAnsi="Arial"/>
          <w:caps/>
        </w:rPr>
        <w:tab/>
      </w:r>
      <w:r w:rsidR="005440C4" w:rsidRPr="005C396A">
        <w:rPr>
          <w:rFonts w:ascii="Arial" w:hAnsi="Arial"/>
        </w:rPr>
        <w:t>Lewis wants to file a suit against Mikayla. Before any court can hear the case</w:t>
      </w:r>
    </w:p>
    <w:p w14:paraId="7B15695A" w14:textId="77777777" w:rsidR="005440C4" w:rsidRPr="005C396A" w:rsidRDefault="005440C4" w:rsidP="005440C4">
      <w:pPr>
        <w:widowControl w:val="0"/>
        <w:tabs>
          <w:tab w:val="left" w:pos="1440"/>
          <w:tab w:val="left" w:pos="2160"/>
          <w:tab w:val="left" w:pos="4140"/>
          <w:tab w:val="left" w:pos="5220"/>
          <w:tab w:val="left" w:pos="7200"/>
          <w:tab w:val="left" w:pos="8280"/>
        </w:tabs>
        <w:suppressAutoHyphens/>
        <w:spacing w:after="1"/>
        <w:ind w:right="-202"/>
        <w:jc w:val="both"/>
        <w:rPr>
          <w:rFonts w:ascii="Arial" w:hAnsi="Arial"/>
          <w:snapToGrid w:val="0"/>
          <w:color w:val="000000"/>
        </w:rPr>
      </w:pPr>
    </w:p>
    <w:p w14:paraId="7F77ACD5" w14:textId="77777777" w:rsidR="005440C4" w:rsidRPr="005C396A" w:rsidRDefault="005440C4" w:rsidP="005440C4">
      <w:pPr>
        <w:pStyle w:val="WBL5eTestbank"/>
        <w:tabs>
          <w:tab w:val="clear" w:pos="4400"/>
          <w:tab w:val="clear" w:pos="5660"/>
          <w:tab w:val="left" w:pos="1440"/>
          <w:tab w:val="left" w:pos="4140"/>
          <w:tab w:val="left" w:pos="5220"/>
          <w:tab w:val="left" w:pos="7200"/>
          <w:tab w:val="left" w:pos="8280"/>
        </w:tabs>
        <w:ind w:firstLine="0"/>
        <w:jc w:val="both"/>
        <w:rPr>
          <w:rFonts w:ascii="Arial" w:hAnsi="Arial"/>
        </w:rPr>
      </w:pPr>
      <w:r w:rsidRPr="005C396A">
        <w:rPr>
          <w:rFonts w:ascii="Arial" w:hAnsi="Arial"/>
        </w:rPr>
        <w:t>a.</w:t>
      </w:r>
      <w:r w:rsidRPr="005C396A">
        <w:rPr>
          <w:rFonts w:ascii="Arial" w:hAnsi="Arial"/>
        </w:rPr>
        <w:tab/>
      </w:r>
      <w:proofErr w:type="gramStart"/>
      <w:r w:rsidRPr="005C396A">
        <w:rPr>
          <w:rFonts w:ascii="Arial" w:hAnsi="Arial"/>
        </w:rPr>
        <w:t>the</w:t>
      </w:r>
      <w:proofErr w:type="gramEnd"/>
      <w:r w:rsidRPr="005C396A">
        <w:rPr>
          <w:rFonts w:ascii="Arial" w:hAnsi="Arial"/>
        </w:rPr>
        <w:t xml:space="preserve"> parties to the dispute must agree.</w:t>
      </w:r>
    </w:p>
    <w:p w14:paraId="2D2E736C" w14:textId="77777777" w:rsidR="005440C4" w:rsidRPr="005C396A" w:rsidRDefault="005440C4" w:rsidP="005440C4">
      <w:pPr>
        <w:pStyle w:val="WBL5eTestbank"/>
        <w:tabs>
          <w:tab w:val="clear" w:pos="4400"/>
          <w:tab w:val="clear" w:pos="5660"/>
          <w:tab w:val="left" w:pos="1440"/>
          <w:tab w:val="left" w:pos="4140"/>
          <w:tab w:val="left" w:pos="5220"/>
          <w:tab w:val="left" w:pos="7200"/>
          <w:tab w:val="left" w:pos="8280"/>
        </w:tabs>
        <w:ind w:firstLine="0"/>
        <w:jc w:val="both"/>
        <w:rPr>
          <w:rFonts w:ascii="Arial" w:hAnsi="Arial"/>
        </w:rPr>
      </w:pPr>
      <w:r w:rsidRPr="005C396A">
        <w:rPr>
          <w:rFonts w:ascii="Arial" w:hAnsi="Arial"/>
        </w:rPr>
        <w:t>b.</w:t>
      </w:r>
      <w:r w:rsidRPr="005C396A">
        <w:rPr>
          <w:rFonts w:ascii="Arial" w:hAnsi="Arial"/>
        </w:rPr>
        <w:tab/>
      </w:r>
      <w:proofErr w:type="gramStart"/>
      <w:r w:rsidRPr="005C396A">
        <w:rPr>
          <w:rFonts w:ascii="Arial" w:hAnsi="Arial"/>
        </w:rPr>
        <w:t>the</w:t>
      </w:r>
      <w:proofErr w:type="gramEnd"/>
      <w:r w:rsidRPr="005C396A">
        <w:rPr>
          <w:rFonts w:ascii="Arial" w:hAnsi="Arial"/>
        </w:rPr>
        <w:t xml:space="preserve"> court must have jurisdiction.</w:t>
      </w:r>
    </w:p>
    <w:p w14:paraId="6A0EBC71" w14:textId="77777777" w:rsidR="005440C4" w:rsidRPr="005C396A" w:rsidRDefault="005440C4" w:rsidP="005440C4">
      <w:pPr>
        <w:pStyle w:val="WBL5eTestbank"/>
        <w:tabs>
          <w:tab w:val="clear" w:pos="4400"/>
          <w:tab w:val="clear" w:pos="5660"/>
          <w:tab w:val="left" w:pos="1440"/>
          <w:tab w:val="left" w:pos="4140"/>
          <w:tab w:val="left" w:pos="5220"/>
          <w:tab w:val="left" w:pos="7200"/>
          <w:tab w:val="left" w:pos="8280"/>
        </w:tabs>
        <w:ind w:firstLine="0"/>
        <w:jc w:val="both"/>
        <w:rPr>
          <w:rFonts w:ascii="Arial" w:hAnsi="Arial"/>
        </w:rPr>
      </w:pPr>
      <w:r w:rsidRPr="005C396A">
        <w:rPr>
          <w:rFonts w:ascii="Arial" w:hAnsi="Arial"/>
        </w:rPr>
        <w:t>c.</w:t>
      </w:r>
      <w:r w:rsidRPr="005C396A">
        <w:rPr>
          <w:rFonts w:ascii="Arial" w:hAnsi="Arial"/>
        </w:rPr>
        <w:tab/>
      </w:r>
      <w:proofErr w:type="gramStart"/>
      <w:r w:rsidRPr="005C396A">
        <w:rPr>
          <w:rFonts w:ascii="Arial" w:hAnsi="Arial"/>
        </w:rPr>
        <w:t>the</w:t>
      </w:r>
      <w:proofErr w:type="gramEnd"/>
      <w:r w:rsidRPr="005C396A">
        <w:rPr>
          <w:rFonts w:ascii="Arial" w:hAnsi="Arial"/>
        </w:rPr>
        <w:t xml:space="preserve"> court must issue a deposition.</w:t>
      </w:r>
    </w:p>
    <w:p w14:paraId="52601C75" w14:textId="77777777" w:rsidR="005440C4" w:rsidRPr="005C396A" w:rsidRDefault="005440C4" w:rsidP="005440C4">
      <w:pPr>
        <w:pStyle w:val="WBL5eTestbank"/>
        <w:tabs>
          <w:tab w:val="clear" w:pos="4400"/>
          <w:tab w:val="clear" w:pos="5660"/>
          <w:tab w:val="left" w:pos="1440"/>
          <w:tab w:val="left" w:pos="4140"/>
          <w:tab w:val="left" w:pos="5220"/>
          <w:tab w:val="left" w:pos="7200"/>
          <w:tab w:val="left" w:pos="8280"/>
        </w:tabs>
        <w:ind w:firstLine="0"/>
        <w:jc w:val="both"/>
        <w:rPr>
          <w:rFonts w:ascii="Arial" w:hAnsi="Arial"/>
        </w:rPr>
      </w:pPr>
      <w:r w:rsidRPr="005C396A">
        <w:rPr>
          <w:rFonts w:ascii="Arial" w:hAnsi="Arial"/>
        </w:rPr>
        <w:t>d.</w:t>
      </w:r>
      <w:r w:rsidRPr="005C396A">
        <w:rPr>
          <w:rFonts w:ascii="Arial" w:hAnsi="Arial"/>
        </w:rPr>
        <w:tab/>
      </w:r>
      <w:proofErr w:type="gramStart"/>
      <w:r w:rsidRPr="005C396A">
        <w:rPr>
          <w:rFonts w:ascii="Arial" w:hAnsi="Arial"/>
        </w:rPr>
        <w:t>the</w:t>
      </w:r>
      <w:proofErr w:type="gramEnd"/>
      <w:r w:rsidRPr="005C396A">
        <w:rPr>
          <w:rFonts w:ascii="Arial" w:hAnsi="Arial"/>
        </w:rPr>
        <w:t xml:space="preserve"> parties must own property.</w:t>
      </w:r>
    </w:p>
    <w:p w14:paraId="4C309370" w14:textId="77777777" w:rsidR="005440C4" w:rsidRPr="005C396A" w:rsidRDefault="005440C4" w:rsidP="005440C4">
      <w:pPr>
        <w:widowControl w:val="0"/>
        <w:tabs>
          <w:tab w:val="left" w:pos="1440"/>
          <w:tab w:val="left" w:pos="2160"/>
          <w:tab w:val="left" w:pos="4140"/>
          <w:tab w:val="left" w:pos="5220"/>
          <w:tab w:val="left" w:pos="7200"/>
          <w:tab w:val="left" w:pos="8280"/>
        </w:tabs>
        <w:suppressAutoHyphens/>
        <w:spacing w:after="1"/>
        <w:ind w:right="-202"/>
        <w:jc w:val="both"/>
        <w:rPr>
          <w:rFonts w:ascii="Arial" w:hAnsi="Arial"/>
          <w:snapToGrid w:val="0"/>
          <w:color w:val="000000"/>
        </w:rPr>
      </w:pPr>
    </w:p>
    <w:p w14:paraId="7E950ED8" w14:textId="77777777" w:rsidR="005440C4" w:rsidRPr="005C396A" w:rsidRDefault="005440C4" w:rsidP="005440C4">
      <w:pPr>
        <w:pStyle w:val="WBL5eTestbank"/>
        <w:tabs>
          <w:tab w:val="clear" w:pos="2520"/>
          <w:tab w:val="clear" w:pos="4400"/>
          <w:tab w:val="clear" w:pos="5660"/>
          <w:tab w:val="left" w:pos="1440"/>
          <w:tab w:val="left" w:pos="2160"/>
          <w:tab w:val="left" w:pos="4140"/>
          <w:tab w:val="left" w:pos="5220"/>
          <w:tab w:val="left" w:pos="7200"/>
          <w:tab w:val="left" w:pos="8280"/>
        </w:tabs>
        <w:ind w:right="-202" w:firstLine="0"/>
        <w:jc w:val="both"/>
        <w:rPr>
          <w:rFonts w:ascii="Arial" w:hAnsi="Arial"/>
        </w:rPr>
      </w:pPr>
      <w:r w:rsidRPr="005C396A">
        <w:rPr>
          <w:rFonts w:ascii="Arial" w:hAnsi="Arial"/>
          <w:caps/>
        </w:rPr>
        <w:t>answer:</w:t>
      </w:r>
      <w:r w:rsidRPr="005C396A">
        <w:rPr>
          <w:rFonts w:ascii="Arial" w:hAnsi="Arial"/>
          <w:caps/>
        </w:rPr>
        <w:tab/>
        <w:t>B</w:t>
      </w:r>
      <w:r w:rsidRPr="005C396A">
        <w:rPr>
          <w:rFonts w:ascii="Arial" w:hAnsi="Arial"/>
          <w:caps/>
        </w:rPr>
        <w:tab/>
        <w:t>PAGES:</w:t>
      </w:r>
      <w:r w:rsidRPr="005C396A">
        <w:rPr>
          <w:rFonts w:ascii="Arial" w:hAnsi="Arial"/>
          <w:caps/>
        </w:rPr>
        <w:tab/>
      </w:r>
      <w:r w:rsidRPr="005C396A">
        <w:rPr>
          <w:rFonts w:ascii="Arial" w:hAnsi="Arial"/>
        </w:rPr>
        <w:t>Section</w:t>
      </w:r>
      <w:r>
        <w:rPr>
          <w:rFonts w:ascii="Arial" w:hAnsi="Arial"/>
        </w:rPr>
        <w:t xml:space="preserve"> 2</w:t>
      </w:r>
      <w:r w:rsidRPr="005C396A">
        <w:rPr>
          <w:rFonts w:ascii="Arial" w:hAnsi="Arial"/>
          <w:caps/>
        </w:rPr>
        <w:tab/>
        <w:t>TYPE:</w:t>
      </w:r>
      <w:r w:rsidRPr="005C396A">
        <w:rPr>
          <w:rFonts w:ascii="Arial" w:hAnsi="Arial"/>
          <w:caps/>
        </w:rPr>
        <w:tab/>
        <w:t>N</w:t>
      </w:r>
    </w:p>
    <w:p w14:paraId="37676889" w14:textId="77777777" w:rsidR="005440C4" w:rsidRPr="005C396A" w:rsidRDefault="005440C4" w:rsidP="005440C4">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5C396A">
        <w:rPr>
          <w:rFonts w:ascii="Arial" w:hAnsi="Arial"/>
          <w:snapToGrid w:val="0"/>
        </w:rPr>
        <w:tab/>
      </w:r>
      <w:r w:rsidRPr="005C396A">
        <w:rPr>
          <w:rFonts w:ascii="Arial" w:hAnsi="Arial"/>
          <w:snapToGrid w:val="0"/>
        </w:rPr>
        <w:tab/>
        <w:t>BUSPROG: Reflective</w:t>
      </w:r>
      <w:r w:rsidRPr="005C396A">
        <w:rPr>
          <w:rFonts w:ascii="Arial" w:hAnsi="Arial"/>
          <w:snapToGrid w:val="0"/>
        </w:rPr>
        <w:tab/>
      </w:r>
      <w:r w:rsidRPr="005C396A">
        <w:rPr>
          <w:rFonts w:ascii="Arial" w:hAnsi="Arial"/>
          <w:snapToGrid w:val="0"/>
        </w:rPr>
        <w:tab/>
        <w:t>AICPA:  BB-Legal</w:t>
      </w:r>
    </w:p>
    <w:p w14:paraId="54565D6A" w14:textId="77777777" w:rsidR="00DB6BFF" w:rsidRPr="005C396A" w:rsidRDefault="00DB6BFF">
      <w:pPr>
        <w:tabs>
          <w:tab w:val="left" w:pos="1440"/>
          <w:tab w:val="left" w:pos="2160"/>
          <w:tab w:val="left" w:pos="4140"/>
          <w:tab w:val="left" w:pos="5220"/>
        </w:tabs>
        <w:ind w:left="720" w:hanging="720"/>
        <w:jc w:val="both"/>
        <w:rPr>
          <w:rFonts w:ascii="Arial" w:hAnsi="Arial"/>
        </w:rPr>
      </w:pPr>
    </w:p>
    <w:p w14:paraId="104A7EAE" w14:textId="1967E3E9" w:rsidR="00B97775" w:rsidRPr="005C396A" w:rsidRDefault="009E11C4">
      <w:pPr>
        <w:tabs>
          <w:tab w:val="left" w:pos="1440"/>
          <w:tab w:val="left" w:pos="2160"/>
          <w:tab w:val="left" w:pos="4140"/>
          <w:tab w:val="left" w:pos="5220"/>
        </w:tabs>
        <w:ind w:left="720" w:hanging="720"/>
        <w:jc w:val="both"/>
        <w:rPr>
          <w:rFonts w:ascii="Arial" w:hAnsi="Arial"/>
        </w:rPr>
      </w:pPr>
      <w:r>
        <w:rPr>
          <w:rFonts w:ascii="Arial" w:hAnsi="Arial"/>
        </w:rPr>
        <w:t>5</w:t>
      </w:r>
      <w:r w:rsidR="00B97775" w:rsidRPr="005C396A">
        <w:rPr>
          <w:rFonts w:ascii="Arial" w:hAnsi="Arial"/>
        </w:rPr>
        <w:t>.</w:t>
      </w:r>
      <w:r w:rsidR="00B97775" w:rsidRPr="005C396A">
        <w:rPr>
          <w:rFonts w:ascii="Arial" w:hAnsi="Arial"/>
        </w:rPr>
        <w:tab/>
      </w:r>
      <w:r w:rsidR="000F2C9E" w:rsidRPr="005C396A">
        <w:rPr>
          <w:rFonts w:ascii="Arial" w:hAnsi="Arial"/>
        </w:rPr>
        <w:t xml:space="preserve">Marcus </w:t>
      </w:r>
      <w:r w:rsidR="00B97775" w:rsidRPr="005C396A">
        <w:rPr>
          <w:rFonts w:ascii="Arial" w:hAnsi="Arial"/>
        </w:rPr>
        <w:t xml:space="preserve">files a suit against </w:t>
      </w:r>
      <w:r w:rsidR="000F2C9E" w:rsidRPr="005C396A">
        <w:rPr>
          <w:rFonts w:ascii="Arial" w:hAnsi="Arial"/>
        </w:rPr>
        <w:t xml:space="preserve">Naomi </w:t>
      </w:r>
      <w:r w:rsidR="00B97775" w:rsidRPr="005C396A">
        <w:rPr>
          <w:rFonts w:ascii="Arial" w:hAnsi="Arial"/>
        </w:rPr>
        <w:t xml:space="preserve">in </w:t>
      </w:r>
      <w:r w:rsidR="000F2C9E" w:rsidRPr="005C396A">
        <w:rPr>
          <w:rFonts w:ascii="Arial" w:hAnsi="Arial"/>
        </w:rPr>
        <w:t>an Ohio</w:t>
      </w:r>
      <w:r w:rsidR="00B97775" w:rsidRPr="005C396A">
        <w:rPr>
          <w:rFonts w:ascii="Arial" w:hAnsi="Arial"/>
        </w:rPr>
        <w:t xml:space="preserve"> state court. </w:t>
      </w:r>
      <w:r w:rsidR="000F2C9E" w:rsidRPr="005C396A">
        <w:rPr>
          <w:rFonts w:ascii="Arial" w:hAnsi="Arial"/>
        </w:rPr>
        <w:t xml:space="preserve">Naomi’s </w:t>
      </w:r>
      <w:r w:rsidR="00B97775" w:rsidRPr="005C396A">
        <w:rPr>
          <w:rFonts w:ascii="Arial" w:hAnsi="Arial"/>
        </w:rPr>
        <w:t>only connec</w:t>
      </w:r>
      <w:r w:rsidR="00B97775" w:rsidRPr="005C396A">
        <w:rPr>
          <w:rFonts w:ascii="Arial" w:hAnsi="Arial"/>
        </w:rPr>
        <w:softHyphen/>
        <w:t xml:space="preserve">tion to </w:t>
      </w:r>
      <w:r w:rsidR="000F2C9E" w:rsidRPr="005C396A">
        <w:rPr>
          <w:rFonts w:ascii="Arial" w:hAnsi="Arial"/>
        </w:rPr>
        <w:t xml:space="preserve">Ohio </w:t>
      </w:r>
      <w:r w:rsidR="00B97775" w:rsidRPr="005C396A">
        <w:rPr>
          <w:rFonts w:ascii="Arial" w:hAnsi="Arial"/>
        </w:rPr>
        <w:t xml:space="preserve">is an ad on the Web originating in </w:t>
      </w:r>
      <w:r w:rsidR="000F2C9E" w:rsidRPr="005C396A">
        <w:rPr>
          <w:rFonts w:ascii="Arial" w:hAnsi="Arial"/>
        </w:rPr>
        <w:t>Pennsylvania</w:t>
      </w:r>
      <w:r w:rsidR="00B97775" w:rsidRPr="005C396A">
        <w:rPr>
          <w:rFonts w:ascii="Arial" w:hAnsi="Arial"/>
        </w:rPr>
        <w:t xml:space="preserve">. For </w:t>
      </w:r>
      <w:r w:rsidR="000F2C9E" w:rsidRPr="005C396A">
        <w:rPr>
          <w:rFonts w:ascii="Arial" w:hAnsi="Arial"/>
        </w:rPr>
        <w:t xml:space="preserve">Ohio </w:t>
      </w:r>
      <w:r w:rsidR="00B97775" w:rsidRPr="005C396A">
        <w:rPr>
          <w:rFonts w:ascii="Arial" w:hAnsi="Arial"/>
        </w:rPr>
        <w:t xml:space="preserve">to exercise jurisdiction, the issue is whether </w:t>
      </w:r>
      <w:r w:rsidR="000F2C9E" w:rsidRPr="005C396A">
        <w:rPr>
          <w:rFonts w:ascii="Arial" w:hAnsi="Arial"/>
        </w:rPr>
        <w:t>Naomi</w:t>
      </w:r>
      <w:r w:rsidR="00B97775" w:rsidRPr="005C396A">
        <w:rPr>
          <w:rFonts w:ascii="Arial" w:hAnsi="Arial"/>
        </w:rPr>
        <w:t>, through her ad, has</w:t>
      </w:r>
    </w:p>
    <w:p w14:paraId="14EAA484" w14:textId="77777777" w:rsidR="00B97775" w:rsidRPr="005C396A" w:rsidRDefault="00B97775">
      <w:pPr>
        <w:tabs>
          <w:tab w:val="left" w:pos="1440"/>
          <w:tab w:val="left" w:pos="2160"/>
          <w:tab w:val="left" w:pos="4140"/>
          <w:tab w:val="left" w:pos="5220"/>
        </w:tabs>
        <w:ind w:left="720" w:hanging="720"/>
        <w:jc w:val="both"/>
        <w:rPr>
          <w:rFonts w:ascii="Arial" w:hAnsi="Arial"/>
        </w:rPr>
      </w:pPr>
    </w:p>
    <w:p w14:paraId="08B6247D" w14:textId="77777777" w:rsidR="00B97775" w:rsidRPr="005C396A" w:rsidRDefault="00B97775">
      <w:pPr>
        <w:tabs>
          <w:tab w:val="left" w:pos="1440"/>
          <w:tab w:val="left" w:pos="2160"/>
          <w:tab w:val="left" w:pos="4140"/>
          <w:tab w:val="left" w:pos="5220"/>
        </w:tabs>
        <w:ind w:left="720"/>
        <w:jc w:val="both"/>
        <w:rPr>
          <w:rFonts w:ascii="Arial" w:hAnsi="Arial"/>
        </w:rPr>
      </w:pPr>
      <w:r w:rsidRPr="005C396A">
        <w:rPr>
          <w:rFonts w:ascii="Arial" w:hAnsi="Arial"/>
        </w:rPr>
        <w:t>a.</w:t>
      </w:r>
      <w:r w:rsidRPr="005C396A">
        <w:rPr>
          <w:rFonts w:ascii="Arial" w:hAnsi="Arial"/>
        </w:rPr>
        <w:tab/>
      </w:r>
      <w:proofErr w:type="gramStart"/>
      <w:r w:rsidRPr="005C396A">
        <w:rPr>
          <w:rFonts w:ascii="Arial" w:hAnsi="Arial"/>
          <w:snapToGrid w:val="0"/>
          <w:color w:val="000000"/>
        </w:rPr>
        <w:t>a</w:t>
      </w:r>
      <w:proofErr w:type="gramEnd"/>
      <w:r w:rsidRPr="005C396A">
        <w:rPr>
          <w:rFonts w:ascii="Arial" w:hAnsi="Arial"/>
          <w:snapToGrid w:val="0"/>
          <w:color w:val="000000"/>
        </w:rPr>
        <w:t xml:space="preserve"> commercial cyber presence in </w:t>
      </w:r>
      <w:r w:rsidR="000F2C9E" w:rsidRPr="005C396A">
        <w:rPr>
          <w:rFonts w:ascii="Arial" w:hAnsi="Arial"/>
        </w:rPr>
        <w:t>Ohio</w:t>
      </w:r>
      <w:r w:rsidRPr="005C396A">
        <w:rPr>
          <w:rFonts w:ascii="Arial" w:hAnsi="Arial"/>
        </w:rPr>
        <w:t>.</w:t>
      </w:r>
    </w:p>
    <w:p w14:paraId="4EA27C4B" w14:textId="77777777" w:rsidR="00B97775" w:rsidRPr="005C396A" w:rsidRDefault="00B97775">
      <w:pPr>
        <w:tabs>
          <w:tab w:val="left" w:pos="1440"/>
          <w:tab w:val="left" w:pos="2160"/>
          <w:tab w:val="left" w:pos="4140"/>
          <w:tab w:val="left" w:pos="5220"/>
        </w:tabs>
        <w:ind w:left="720"/>
        <w:jc w:val="both"/>
        <w:rPr>
          <w:rFonts w:ascii="Arial" w:hAnsi="Arial"/>
        </w:rPr>
      </w:pPr>
      <w:r w:rsidRPr="005C396A">
        <w:rPr>
          <w:rFonts w:ascii="Arial" w:hAnsi="Arial"/>
        </w:rPr>
        <w:t>b.</w:t>
      </w:r>
      <w:r w:rsidRPr="005C396A">
        <w:rPr>
          <w:rFonts w:ascii="Arial" w:hAnsi="Arial"/>
        </w:rPr>
        <w:tab/>
      </w:r>
      <w:proofErr w:type="gramStart"/>
      <w:r w:rsidRPr="005C396A">
        <w:rPr>
          <w:rFonts w:ascii="Arial" w:hAnsi="Arial"/>
          <w:snapToGrid w:val="0"/>
          <w:color w:val="000000"/>
        </w:rPr>
        <w:t>conducted</w:t>
      </w:r>
      <w:proofErr w:type="gramEnd"/>
      <w:r w:rsidRPr="005C396A">
        <w:rPr>
          <w:rFonts w:ascii="Arial" w:hAnsi="Arial"/>
          <w:snapToGrid w:val="0"/>
          <w:color w:val="000000"/>
        </w:rPr>
        <w:t xml:space="preserve"> substantial business with </w:t>
      </w:r>
      <w:r w:rsidR="000F2C9E" w:rsidRPr="005C396A">
        <w:rPr>
          <w:rFonts w:ascii="Arial" w:hAnsi="Arial"/>
        </w:rPr>
        <w:t xml:space="preserve">Ohio </w:t>
      </w:r>
      <w:r w:rsidRPr="005C396A">
        <w:rPr>
          <w:rFonts w:ascii="Arial" w:hAnsi="Arial"/>
          <w:snapToGrid w:val="0"/>
          <w:color w:val="000000"/>
        </w:rPr>
        <w:t>residents</w:t>
      </w:r>
      <w:r w:rsidRPr="005C396A">
        <w:rPr>
          <w:rFonts w:ascii="Arial" w:hAnsi="Arial"/>
        </w:rPr>
        <w:t>.</w:t>
      </w:r>
    </w:p>
    <w:p w14:paraId="4A871B84" w14:textId="77777777" w:rsidR="00B97775" w:rsidRPr="005C396A" w:rsidRDefault="00B97775">
      <w:pPr>
        <w:tabs>
          <w:tab w:val="left" w:pos="1440"/>
          <w:tab w:val="left" w:pos="2160"/>
          <w:tab w:val="left" w:pos="4140"/>
          <w:tab w:val="left" w:pos="5220"/>
        </w:tabs>
        <w:ind w:left="720"/>
        <w:jc w:val="both"/>
        <w:rPr>
          <w:rFonts w:ascii="Arial" w:hAnsi="Arial"/>
        </w:rPr>
      </w:pPr>
      <w:r w:rsidRPr="005C396A">
        <w:rPr>
          <w:rFonts w:ascii="Arial" w:hAnsi="Arial"/>
        </w:rPr>
        <w:t>c.</w:t>
      </w:r>
      <w:r w:rsidRPr="005C396A">
        <w:rPr>
          <w:rFonts w:ascii="Arial" w:hAnsi="Arial"/>
        </w:rPr>
        <w:tab/>
      </w:r>
      <w:proofErr w:type="gramStart"/>
      <w:r w:rsidR="000F2C9E" w:rsidRPr="005C396A">
        <w:rPr>
          <w:rFonts w:ascii="Arial" w:hAnsi="Arial"/>
          <w:snapToGrid w:val="0"/>
          <w:color w:val="000000"/>
        </w:rPr>
        <w:t>claimed</w:t>
      </w:r>
      <w:proofErr w:type="gramEnd"/>
      <w:r w:rsidR="000F2C9E" w:rsidRPr="005C396A">
        <w:rPr>
          <w:rFonts w:ascii="Arial" w:hAnsi="Arial"/>
          <w:snapToGrid w:val="0"/>
          <w:color w:val="000000"/>
        </w:rPr>
        <w:t xml:space="preserve"> to be a resident of</w:t>
      </w:r>
      <w:r w:rsidRPr="005C396A">
        <w:rPr>
          <w:rFonts w:ascii="Arial" w:hAnsi="Arial"/>
          <w:snapToGrid w:val="0"/>
          <w:color w:val="000000"/>
        </w:rPr>
        <w:t xml:space="preserve"> </w:t>
      </w:r>
      <w:r w:rsidR="000F2C9E" w:rsidRPr="005C396A">
        <w:rPr>
          <w:rFonts w:ascii="Arial" w:hAnsi="Arial"/>
        </w:rPr>
        <w:t>Ohio</w:t>
      </w:r>
      <w:r w:rsidRPr="005C396A">
        <w:rPr>
          <w:rFonts w:ascii="Arial" w:hAnsi="Arial"/>
        </w:rPr>
        <w:t>.</w:t>
      </w:r>
    </w:p>
    <w:p w14:paraId="3C3781BA" w14:textId="77777777" w:rsidR="00B97775" w:rsidRPr="005C396A" w:rsidRDefault="00B97775">
      <w:pPr>
        <w:tabs>
          <w:tab w:val="left" w:pos="1440"/>
          <w:tab w:val="left" w:pos="2160"/>
          <w:tab w:val="left" w:pos="4140"/>
          <w:tab w:val="left" w:pos="5220"/>
        </w:tabs>
        <w:ind w:left="720"/>
        <w:jc w:val="both"/>
        <w:rPr>
          <w:rFonts w:ascii="Arial" w:hAnsi="Arial"/>
        </w:rPr>
      </w:pPr>
      <w:r w:rsidRPr="005C396A">
        <w:rPr>
          <w:rFonts w:ascii="Arial" w:hAnsi="Arial"/>
        </w:rPr>
        <w:t>d.</w:t>
      </w:r>
      <w:r w:rsidRPr="005C396A">
        <w:rPr>
          <w:rFonts w:ascii="Arial" w:hAnsi="Arial"/>
        </w:rPr>
        <w:tab/>
      </w:r>
      <w:proofErr w:type="gramStart"/>
      <w:r w:rsidRPr="005C396A">
        <w:rPr>
          <w:rFonts w:ascii="Arial" w:hAnsi="Arial"/>
          <w:snapToGrid w:val="0"/>
          <w:color w:val="000000"/>
        </w:rPr>
        <w:t>solicited</w:t>
      </w:r>
      <w:proofErr w:type="gramEnd"/>
      <w:r w:rsidRPr="005C396A">
        <w:rPr>
          <w:rFonts w:ascii="Arial" w:hAnsi="Arial"/>
          <w:snapToGrid w:val="0"/>
          <w:color w:val="000000"/>
        </w:rPr>
        <w:t xml:space="preserve"> virtual business in </w:t>
      </w:r>
      <w:r w:rsidR="000F2C9E" w:rsidRPr="005C396A">
        <w:rPr>
          <w:rFonts w:ascii="Arial" w:hAnsi="Arial"/>
        </w:rPr>
        <w:t>Ohio</w:t>
      </w:r>
      <w:r w:rsidRPr="005C396A">
        <w:rPr>
          <w:rFonts w:ascii="Arial" w:hAnsi="Arial"/>
        </w:rPr>
        <w:t>.</w:t>
      </w:r>
    </w:p>
    <w:p w14:paraId="38789031" w14:textId="77777777" w:rsidR="00B97775" w:rsidRPr="005C396A" w:rsidRDefault="00B97775">
      <w:pPr>
        <w:tabs>
          <w:tab w:val="left" w:pos="1440"/>
          <w:tab w:val="left" w:pos="2160"/>
          <w:tab w:val="left" w:pos="4140"/>
          <w:tab w:val="left" w:pos="5220"/>
        </w:tabs>
        <w:ind w:left="720" w:hanging="720"/>
        <w:jc w:val="both"/>
        <w:rPr>
          <w:rFonts w:ascii="Arial" w:hAnsi="Arial"/>
        </w:rPr>
      </w:pPr>
    </w:p>
    <w:p w14:paraId="0440768E" w14:textId="228CAC5E"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5C396A">
        <w:rPr>
          <w:rFonts w:ascii="Arial" w:hAnsi="Arial"/>
          <w:caps/>
        </w:rPr>
        <w:tab/>
        <w:t>answer:</w:t>
      </w:r>
      <w:r w:rsidRPr="005C396A">
        <w:rPr>
          <w:rFonts w:ascii="Arial" w:hAnsi="Arial"/>
          <w:caps/>
        </w:rPr>
        <w:tab/>
        <w:t>B</w:t>
      </w:r>
      <w:r w:rsidRPr="005C396A">
        <w:rPr>
          <w:rFonts w:ascii="Arial" w:hAnsi="Arial"/>
          <w:caps/>
        </w:rPr>
        <w:tab/>
      </w:r>
      <w:r w:rsidR="00586957" w:rsidRPr="005C396A">
        <w:rPr>
          <w:rFonts w:ascii="Arial" w:hAnsi="Arial"/>
          <w:caps/>
        </w:rPr>
        <w:t>PAGES:</w:t>
      </w:r>
      <w:r w:rsidRPr="005C396A">
        <w:rPr>
          <w:rFonts w:ascii="Arial" w:hAnsi="Arial"/>
          <w:caps/>
        </w:rPr>
        <w:tab/>
      </w:r>
      <w:r w:rsidR="00DC66FA" w:rsidRPr="005C396A">
        <w:rPr>
          <w:rFonts w:ascii="Arial" w:hAnsi="Arial"/>
        </w:rPr>
        <w:t>Section</w:t>
      </w:r>
      <w:r w:rsidR="00DC66FA">
        <w:rPr>
          <w:rFonts w:ascii="Arial" w:hAnsi="Arial"/>
        </w:rPr>
        <w:t xml:space="preserve"> 2</w:t>
      </w:r>
      <w:r w:rsidRPr="005C396A">
        <w:rPr>
          <w:rFonts w:ascii="Arial" w:hAnsi="Arial"/>
          <w:caps/>
        </w:rPr>
        <w:tab/>
        <w:t>TYPE:</w:t>
      </w:r>
      <w:r w:rsidRPr="005C396A">
        <w:rPr>
          <w:rFonts w:ascii="Arial" w:hAnsi="Arial"/>
          <w:caps/>
        </w:rPr>
        <w:tab/>
      </w:r>
      <w:r w:rsidR="000F2C9E" w:rsidRPr="005C396A">
        <w:rPr>
          <w:rFonts w:ascii="Arial" w:hAnsi="Arial"/>
          <w:caps/>
        </w:rPr>
        <w:t>+</w:t>
      </w:r>
    </w:p>
    <w:p w14:paraId="3810D564" w14:textId="0373BADA" w:rsidR="00B97775" w:rsidRPr="005C396A"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5C396A">
        <w:rPr>
          <w:rFonts w:ascii="Arial" w:hAnsi="Arial"/>
          <w:snapToGrid w:val="0"/>
        </w:rPr>
        <w:tab/>
      </w:r>
      <w:r w:rsidRPr="005C396A">
        <w:rPr>
          <w:rFonts w:ascii="Arial" w:hAnsi="Arial"/>
          <w:snapToGrid w:val="0"/>
        </w:rPr>
        <w:tab/>
      </w:r>
      <w:r w:rsidR="00645D8C" w:rsidRPr="005C396A">
        <w:rPr>
          <w:rFonts w:ascii="Arial" w:hAnsi="Arial"/>
          <w:snapToGrid w:val="0"/>
        </w:rPr>
        <w:t>BUSPROG:</w:t>
      </w:r>
      <w:r w:rsidRPr="005C396A">
        <w:rPr>
          <w:rFonts w:ascii="Arial" w:hAnsi="Arial"/>
          <w:snapToGrid w:val="0"/>
        </w:rPr>
        <w:t xml:space="preserve"> Reflective</w:t>
      </w:r>
      <w:r w:rsidRPr="005C396A">
        <w:rPr>
          <w:rFonts w:ascii="Arial" w:hAnsi="Arial"/>
          <w:snapToGrid w:val="0"/>
        </w:rPr>
        <w:tab/>
      </w:r>
      <w:r w:rsidRPr="005C396A">
        <w:rPr>
          <w:rFonts w:ascii="Arial" w:hAnsi="Arial"/>
          <w:snapToGrid w:val="0"/>
        </w:rPr>
        <w:tab/>
      </w:r>
      <w:r w:rsidR="00645D8C" w:rsidRPr="005C396A">
        <w:rPr>
          <w:rFonts w:ascii="Arial" w:hAnsi="Arial"/>
          <w:snapToGrid w:val="0"/>
        </w:rPr>
        <w:t>AICPA:  BB-</w:t>
      </w:r>
      <w:r w:rsidRPr="005C396A">
        <w:rPr>
          <w:rFonts w:ascii="Arial" w:hAnsi="Arial"/>
          <w:snapToGrid w:val="0"/>
        </w:rPr>
        <w:t>Legal</w:t>
      </w:r>
    </w:p>
    <w:p w14:paraId="6E8226B8" w14:textId="77777777" w:rsidR="00B97775" w:rsidRPr="005C396A"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01A61B7D" w14:textId="77777777" w:rsidR="004E29E4" w:rsidRDefault="004E29E4">
      <w:pPr>
        <w:rPr>
          <w:rFonts w:ascii="Arial" w:hAnsi="Arial"/>
        </w:rPr>
      </w:pPr>
      <w:r>
        <w:rPr>
          <w:rFonts w:ascii="Arial" w:hAnsi="Arial"/>
        </w:rPr>
        <w:br w:type="page"/>
      </w:r>
    </w:p>
    <w:p w14:paraId="12144F11" w14:textId="53C9D967" w:rsidR="00B97775" w:rsidRPr="005C396A" w:rsidRDefault="009E11C4">
      <w:pPr>
        <w:tabs>
          <w:tab w:val="left" w:pos="1440"/>
          <w:tab w:val="left" w:pos="2160"/>
          <w:tab w:val="left" w:pos="4140"/>
          <w:tab w:val="left" w:pos="5220"/>
        </w:tabs>
        <w:ind w:left="720" w:hanging="720"/>
        <w:jc w:val="both"/>
        <w:rPr>
          <w:rFonts w:ascii="Arial" w:hAnsi="Arial"/>
        </w:rPr>
      </w:pPr>
      <w:r>
        <w:rPr>
          <w:rFonts w:ascii="Arial" w:hAnsi="Arial"/>
        </w:rPr>
        <w:lastRenderedPageBreak/>
        <w:t>6</w:t>
      </w:r>
      <w:r w:rsidR="00B97775" w:rsidRPr="005C396A">
        <w:rPr>
          <w:rFonts w:ascii="Arial" w:hAnsi="Arial"/>
        </w:rPr>
        <w:t>.</w:t>
      </w:r>
      <w:r w:rsidR="00B97775" w:rsidRPr="005C396A">
        <w:rPr>
          <w:rFonts w:ascii="Arial" w:hAnsi="Arial"/>
        </w:rPr>
        <w:tab/>
      </w:r>
      <w:r w:rsidR="00D47C3A" w:rsidRPr="005C396A">
        <w:rPr>
          <w:rFonts w:ascii="Arial" w:hAnsi="Arial"/>
        </w:rPr>
        <w:t xml:space="preserve">Arnold </w:t>
      </w:r>
      <w:r w:rsidR="00B97775" w:rsidRPr="005C396A">
        <w:rPr>
          <w:rFonts w:ascii="Arial" w:hAnsi="Arial"/>
        </w:rPr>
        <w:t xml:space="preserve">loses </w:t>
      </w:r>
      <w:r w:rsidR="00D47C3A" w:rsidRPr="005C396A">
        <w:rPr>
          <w:rFonts w:ascii="Arial" w:hAnsi="Arial"/>
        </w:rPr>
        <w:t xml:space="preserve">his </w:t>
      </w:r>
      <w:r w:rsidR="00B97775" w:rsidRPr="005C396A">
        <w:rPr>
          <w:rFonts w:ascii="Arial" w:hAnsi="Arial"/>
        </w:rPr>
        <w:t xml:space="preserve">suit against </w:t>
      </w:r>
      <w:r w:rsidR="00D47C3A" w:rsidRPr="005C396A">
        <w:rPr>
          <w:rFonts w:ascii="Arial" w:hAnsi="Arial"/>
        </w:rPr>
        <w:t xml:space="preserve">Buffy </w:t>
      </w:r>
      <w:r w:rsidR="00B97775" w:rsidRPr="005C396A">
        <w:rPr>
          <w:rFonts w:ascii="Arial" w:hAnsi="Arial"/>
        </w:rPr>
        <w:t xml:space="preserve">in a </w:t>
      </w:r>
      <w:r w:rsidR="006963F8" w:rsidRPr="005C396A">
        <w:rPr>
          <w:rFonts w:ascii="Arial" w:hAnsi="Arial"/>
        </w:rPr>
        <w:t>Colorado</w:t>
      </w:r>
      <w:r w:rsidR="00D47C3A" w:rsidRPr="005C396A">
        <w:rPr>
          <w:rFonts w:ascii="Arial" w:hAnsi="Arial"/>
        </w:rPr>
        <w:t xml:space="preserve"> </w:t>
      </w:r>
      <w:r w:rsidR="00B97775" w:rsidRPr="005C396A">
        <w:rPr>
          <w:rFonts w:ascii="Arial" w:hAnsi="Arial"/>
        </w:rPr>
        <w:t xml:space="preserve">state trial court. </w:t>
      </w:r>
      <w:r w:rsidR="00D47C3A" w:rsidRPr="005C396A">
        <w:rPr>
          <w:rFonts w:ascii="Arial" w:hAnsi="Arial"/>
        </w:rPr>
        <w:t xml:space="preserve">Arnold </w:t>
      </w:r>
      <w:r w:rsidR="00B97775" w:rsidRPr="005C396A">
        <w:rPr>
          <w:rFonts w:ascii="Arial" w:hAnsi="Arial"/>
        </w:rPr>
        <w:t>ap</w:t>
      </w:r>
      <w:r w:rsidR="00B97775" w:rsidRPr="005C396A">
        <w:rPr>
          <w:rFonts w:ascii="Arial" w:hAnsi="Arial"/>
        </w:rPr>
        <w:softHyphen/>
        <w:t xml:space="preserve">peals to </w:t>
      </w:r>
      <w:r w:rsidR="00D47C3A" w:rsidRPr="005C396A">
        <w:rPr>
          <w:rFonts w:ascii="Arial" w:hAnsi="Arial"/>
        </w:rPr>
        <w:t xml:space="preserve">a </w:t>
      </w:r>
      <w:r w:rsidR="00B97775" w:rsidRPr="005C396A">
        <w:rPr>
          <w:rFonts w:ascii="Arial" w:hAnsi="Arial"/>
        </w:rPr>
        <w:t xml:space="preserve">state </w:t>
      </w:r>
      <w:r w:rsidR="00106B16" w:rsidRPr="005C396A">
        <w:rPr>
          <w:rFonts w:ascii="Arial" w:hAnsi="Arial"/>
        </w:rPr>
        <w:t xml:space="preserve">intermediate </w:t>
      </w:r>
      <w:r w:rsidR="00B97775" w:rsidRPr="005C396A">
        <w:rPr>
          <w:rFonts w:ascii="Arial" w:hAnsi="Arial"/>
        </w:rPr>
        <w:t xml:space="preserve">court of appeals and loses again. </w:t>
      </w:r>
      <w:r w:rsidR="00D47C3A" w:rsidRPr="005C396A">
        <w:rPr>
          <w:rFonts w:ascii="Arial" w:hAnsi="Arial"/>
        </w:rPr>
        <w:t xml:space="preserve">Arnold </w:t>
      </w:r>
      <w:r w:rsidR="00B97775" w:rsidRPr="005C396A">
        <w:rPr>
          <w:rFonts w:ascii="Arial" w:hAnsi="Arial"/>
        </w:rPr>
        <w:t>would appeal next to</w:t>
      </w:r>
    </w:p>
    <w:p w14:paraId="3029FA25" w14:textId="77777777" w:rsidR="00B97775" w:rsidRPr="005C396A" w:rsidRDefault="00B97775">
      <w:pPr>
        <w:tabs>
          <w:tab w:val="left" w:pos="1440"/>
          <w:tab w:val="left" w:pos="2160"/>
          <w:tab w:val="left" w:pos="4140"/>
          <w:tab w:val="left" w:pos="5220"/>
        </w:tabs>
        <w:ind w:left="720" w:hanging="720"/>
        <w:jc w:val="both"/>
        <w:rPr>
          <w:rFonts w:ascii="Arial" w:hAnsi="Arial"/>
        </w:rPr>
      </w:pPr>
    </w:p>
    <w:p w14:paraId="556E3568" w14:textId="77777777" w:rsidR="00B97775" w:rsidRPr="005C396A" w:rsidRDefault="00B97775">
      <w:pPr>
        <w:tabs>
          <w:tab w:val="left" w:pos="1440"/>
          <w:tab w:val="left" w:pos="2160"/>
          <w:tab w:val="left" w:pos="4140"/>
          <w:tab w:val="left" w:pos="5220"/>
        </w:tabs>
        <w:ind w:left="720"/>
        <w:jc w:val="both"/>
        <w:rPr>
          <w:rFonts w:ascii="Arial" w:hAnsi="Arial"/>
        </w:rPr>
      </w:pPr>
      <w:r w:rsidRPr="005C396A">
        <w:rPr>
          <w:rFonts w:ascii="Arial" w:hAnsi="Arial"/>
        </w:rPr>
        <w:t>a.</w:t>
      </w:r>
      <w:r w:rsidRPr="005C396A">
        <w:rPr>
          <w:rFonts w:ascii="Arial" w:hAnsi="Arial"/>
        </w:rPr>
        <w:tab/>
      </w:r>
      <w:proofErr w:type="gramStart"/>
      <w:r w:rsidRPr="005C396A">
        <w:rPr>
          <w:rFonts w:ascii="Arial" w:hAnsi="Arial"/>
        </w:rPr>
        <w:t>a</w:t>
      </w:r>
      <w:proofErr w:type="gramEnd"/>
      <w:r w:rsidRPr="005C396A">
        <w:rPr>
          <w:rFonts w:ascii="Arial" w:hAnsi="Arial"/>
        </w:rPr>
        <w:t xml:space="preserve"> U.S. district court.</w:t>
      </w:r>
    </w:p>
    <w:p w14:paraId="0003BA11" w14:textId="77777777" w:rsidR="00B97775" w:rsidRPr="005C396A" w:rsidRDefault="00B97775">
      <w:pPr>
        <w:tabs>
          <w:tab w:val="left" w:pos="1440"/>
          <w:tab w:val="left" w:pos="2160"/>
          <w:tab w:val="left" w:pos="4140"/>
          <w:tab w:val="left" w:pos="5220"/>
        </w:tabs>
        <w:ind w:left="720"/>
        <w:jc w:val="both"/>
        <w:rPr>
          <w:rFonts w:ascii="Arial" w:hAnsi="Arial"/>
        </w:rPr>
      </w:pPr>
      <w:r w:rsidRPr="005C396A">
        <w:rPr>
          <w:rFonts w:ascii="Arial" w:hAnsi="Arial"/>
        </w:rPr>
        <w:t>b.</w:t>
      </w:r>
      <w:r w:rsidRPr="005C396A">
        <w:rPr>
          <w:rFonts w:ascii="Arial" w:hAnsi="Arial"/>
        </w:rPr>
        <w:tab/>
      </w:r>
      <w:proofErr w:type="gramStart"/>
      <w:r w:rsidRPr="005C396A">
        <w:rPr>
          <w:rFonts w:ascii="Arial" w:hAnsi="Arial"/>
        </w:rPr>
        <w:t>the</w:t>
      </w:r>
      <w:proofErr w:type="gramEnd"/>
      <w:r w:rsidRPr="005C396A">
        <w:rPr>
          <w:rFonts w:ascii="Arial" w:hAnsi="Arial"/>
        </w:rPr>
        <w:t xml:space="preserve"> </w:t>
      </w:r>
      <w:r w:rsidR="006963F8" w:rsidRPr="005C396A">
        <w:rPr>
          <w:rFonts w:ascii="Arial" w:hAnsi="Arial"/>
        </w:rPr>
        <w:t>Colorado</w:t>
      </w:r>
      <w:r w:rsidR="00D47C3A" w:rsidRPr="005C396A">
        <w:rPr>
          <w:rFonts w:ascii="Arial" w:hAnsi="Arial"/>
        </w:rPr>
        <w:t xml:space="preserve"> </w:t>
      </w:r>
      <w:r w:rsidRPr="005C396A">
        <w:rPr>
          <w:rFonts w:ascii="Arial" w:hAnsi="Arial"/>
        </w:rPr>
        <w:t>Supreme Court.</w:t>
      </w:r>
    </w:p>
    <w:p w14:paraId="2A05C524" w14:textId="77777777" w:rsidR="00B97775" w:rsidRPr="005C396A" w:rsidRDefault="00B97775">
      <w:pPr>
        <w:tabs>
          <w:tab w:val="left" w:pos="1440"/>
          <w:tab w:val="left" w:pos="2160"/>
          <w:tab w:val="left" w:pos="4140"/>
          <w:tab w:val="left" w:pos="5220"/>
        </w:tabs>
        <w:ind w:left="720"/>
        <w:jc w:val="both"/>
        <w:rPr>
          <w:rFonts w:ascii="Arial" w:hAnsi="Arial"/>
        </w:rPr>
      </w:pPr>
      <w:r w:rsidRPr="005C396A">
        <w:rPr>
          <w:rFonts w:ascii="Arial" w:hAnsi="Arial"/>
        </w:rPr>
        <w:t>c.</w:t>
      </w:r>
      <w:r w:rsidRPr="005C396A">
        <w:rPr>
          <w:rFonts w:ascii="Arial" w:hAnsi="Arial"/>
        </w:rPr>
        <w:tab/>
      </w:r>
      <w:proofErr w:type="gramStart"/>
      <w:r w:rsidRPr="005C396A">
        <w:rPr>
          <w:rFonts w:ascii="Arial" w:hAnsi="Arial"/>
        </w:rPr>
        <w:t>the</w:t>
      </w:r>
      <w:proofErr w:type="gramEnd"/>
      <w:r w:rsidRPr="005C396A">
        <w:rPr>
          <w:rFonts w:ascii="Arial" w:hAnsi="Arial"/>
        </w:rPr>
        <w:t xml:space="preserve"> United States Supreme Court.</w:t>
      </w:r>
    </w:p>
    <w:p w14:paraId="3A68BAF0" w14:textId="77777777" w:rsidR="00B97775" w:rsidRPr="005C396A" w:rsidRDefault="00B97775">
      <w:pPr>
        <w:tabs>
          <w:tab w:val="left" w:pos="1440"/>
          <w:tab w:val="left" w:pos="2160"/>
          <w:tab w:val="left" w:pos="4140"/>
          <w:tab w:val="left" w:pos="5220"/>
        </w:tabs>
        <w:ind w:left="720"/>
        <w:jc w:val="both"/>
        <w:rPr>
          <w:rFonts w:ascii="Arial" w:hAnsi="Arial"/>
        </w:rPr>
      </w:pPr>
      <w:r w:rsidRPr="005C396A">
        <w:rPr>
          <w:rFonts w:ascii="Arial" w:hAnsi="Arial"/>
        </w:rPr>
        <w:t>d.</w:t>
      </w:r>
      <w:r w:rsidRPr="005C396A">
        <w:rPr>
          <w:rFonts w:ascii="Arial" w:hAnsi="Arial"/>
        </w:rPr>
        <w:tab/>
      </w:r>
      <w:proofErr w:type="gramStart"/>
      <w:r w:rsidRPr="005C396A">
        <w:rPr>
          <w:rFonts w:ascii="Arial" w:hAnsi="Arial"/>
        </w:rPr>
        <w:t>the</w:t>
      </w:r>
      <w:proofErr w:type="gramEnd"/>
      <w:r w:rsidRPr="005C396A">
        <w:rPr>
          <w:rFonts w:ascii="Arial" w:hAnsi="Arial"/>
        </w:rPr>
        <w:t xml:space="preserve"> U.S. Court of Appeals for the </w:t>
      </w:r>
      <w:r w:rsidR="00D47C3A" w:rsidRPr="005C396A">
        <w:rPr>
          <w:rFonts w:ascii="Arial" w:hAnsi="Arial"/>
        </w:rPr>
        <w:t xml:space="preserve">Ninth </w:t>
      </w:r>
      <w:r w:rsidRPr="005C396A">
        <w:rPr>
          <w:rFonts w:ascii="Arial" w:hAnsi="Arial"/>
        </w:rPr>
        <w:t>Circuit.</w:t>
      </w:r>
    </w:p>
    <w:p w14:paraId="5ED86E14" w14:textId="77777777"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3003D22E" w14:textId="06243DE5"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5C396A">
        <w:rPr>
          <w:rFonts w:ascii="Arial" w:hAnsi="Arial"/>
        </w:rPr>
        <w:tab/>
      </w:r>
      <w:r w:rsidRPr="005C396A">
        <w:rPr>
          <w:rFonts w:ascii="Arial" w:hAnsi="Arial"/>
          <w:caps/>
        </w:rPr>
        <w:t>ANSWER:</w:t>
      </w:r>
      <w:r w:rsidRPr="005C396A">
        <w:rPr>
          <w:rFonts w:ascii="Arial" w:hAnsi="Arial"/>
          <w:caps/>
        </w:rPr>
        <w:tab/>
        <w:t>B</w:t>
      </w:r>
      <w:r w:rsidRPr="005C396A">
        <w:rPr>
          <w:rFonts w:ascii="Arial" w:hAnsi="Arial"/>
          <w:caps/>
        </w:rPr>
        <w:tab/>
      </w:r>
      <w:r w:rsidR="00586957" w:rsidRPr="005C396A">
        <w:rPr>
          <w:rFonts w:ascii="Arial" w:hAnsi="Arial"/>
          <w:caps/>
        </w:rPr>
        <w:t>PAGES:</w:t>
      </w:r>
      <w:r w:rsidRPr="005C396A">
        <w:rPr>
          <w:rFonts w:ascii="Arial" w:hAnsi="Arial"/>
          <w:caps/>
        </w:rPr>
        <w:tab/>
      </w:r>
      <w:r w:rsidR="00DC66FA" w:rsidRPr="005C396A">
        <w:rPr>
          <w:rFonts w:ascii="Arial" w:hAnsi="Arial"/>
        </w:rPr>
        <w:t>Section</w:t>
      </w:r>
      <w:r w:rsidR="00DC66FA">
        <w:rPr>
          <w:rFonts w:ascii="Arial" w:hAnsi="Arial"/>
        </w:rPr>
        <w:t xml:space="preserve"> 3</w:t>
      </w:r>
      <w:r w:rsidRPr="005C396A">
        <w:rPr>
          <w:rFonts w:ascii="Arial" w:hAnsi="Arial"/>
          <w:caps/>
        </w:rPr>
        <w:tab/>
        <w:t>TYPE:</w:t>
      </w:r>
      <w:r w:rsidRPr="005C396A">
        <w:rPr>
          <w:rFonts w:ascii="Arial" w:hAnsi="Arial"/>
          <w:caps/>
        </w:rPr>
        <w:tab/>
        <w:t>=</w:t>
      </w:r>
    </w:p>
    <w:p w14:paraId="1DA2EB2E" w14:textId="51D56C15" w:rsidR="00B97775" w:rsidRPr="005C396A"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5C396A">
        <w:rPr>
          <w:rFonts w:ascii="Arial" w:hAnsi="Arial"/>
          <w:snapToGrid w:val="0"/>
        </w:rPr>
        <w:tab/>
      </w:r>
      <w:r w:rsidRPr="005C396A">
        <w:rPr>
          <w:rFonts w:ascii="Arial" w:hAnsi="Arial"/>
          <w:snapToGrid w:val="0"/>
        </w:rPr>
        <w:tab/>
      </w:r>
      <w:r w:rsidR="00645D8C" w:rsidRPr="005C396A">
        <w:rPr>
          <w:rFonts w:ascii="Arial" w:hAnsi="Arial"/>
          <w:snapToGrid w:val="0"/>
        </w:rPr>
        <w:t>BUSPROG:</w:t>
      </w:r>
      <w:r w:rsidRPr="005C396A">
        <w:rPr>
          <w:rFonts w:ascii="Arial" w:hAnsi="Arial"/>
          <w:snapToGrid w:val="0"/>
        </w:rPr>
        <w:t xml:space="preserve"> Reflective</w:t>
      </w:r>
      <w:r w:rsidRPr="005C396A">
        <w:rPr>
          <w:rFonts w:ascii="Arial" w:hAnsi="Arial"/>
          <w:snapToGrid w:val="0"/>
        </w:rPr>
        <w:tab/>
      </w:r>
      <w:r w:rsidRPr="005C396A">
        <w:rPr>
          <w:rFonts w:ascii="Arial" w:hAnsi="Arial"/>
          <w:snapToGrid w:val="0"/>
        </w:rPr>
        <w:tab/>
      </w:r>
      <w:r w:rsidR="00645D8C" w:rsidRPr="005C396A">
        <w:rPr>
          <w:rFonts w:ascii="Arial" w:hAnsi="Arial"/>
          <w:snapToGrid w:val="0"/>
        </w:rPr>
        <w:t>AICPA:  BB-</w:t>
      </w:r>
      <w:r w:rsidRPr="005C396A">
        <w:rPr>
          <w:rFonts w:ascii="Arial" w:hAnsi="Arial"/>
          <w:snapToGrid w:val="0"/>
        </w:rPr>
        <w:t>Critical Thinking</w:t>
      </w:r>
    </w:p>
    <w:p w14:paraId="0E250D98" w14:textId="77777777" w:rsidR="00B97775" w:rsidRPr="005C396A"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3E873771" w14:textId="275C7A71" w:rsidR="00B97775" w:rsidRPr="005C396A" w:rsidRDefault="009E11C4">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Pr>
          <w:rFonts w:ascii="Arial" w:hAnsi="Arial"/>
        </w:rPr>
        <w:t>7</w:t>
      </w:r>
      <w:r w:rsidR="00B97775" w:rsidRPr="005C396A">
        <w:rPr>
          <w:rFonts w:ascii="Arial" w:hAnsi="Arial"/>
        </w:rPr>
        <w:t>.</w:t>
      </w:r>
      <w:r w:rsidR="00B97775" w:rsidRPr="005C396A">
        <w:rPr>
          <w:rFonts w:ascii="Arial" w:hAnsi="Arial"/>
        </w:rPr>
        <w:tab/>
        <w:t xml:space="preserve">The </w:t>
      </w:r>
      <w:r w:rsidR="009E68B8" w:rsidRPr="005C396A">
        <w:rPr>
          <w:rFonts w:ascii="Arial" w:hAnsi="Arial"/>
        </w:rPr>
        <w:t xml:space="preserve">Montana </w:t>
      </w:r>
      <w:r w:rsidR="00B97775" w:rsidRPr="005C396A">
        <w:rPr>
          <w:rFonts w:ascii="Arial" w:hAnsi="Arial"/>
        </w:rPr>
        <w:t xml:space="preserve">Supreme Court rules against </w:t>
      </w:r>
      <w:r w:rsidR="009E68B8" w:rsidRPr="005C396A">
        <w:rPr>
          <w:rFonts w:ascii="Arial" w:hAnsi="Arial"/>
        </w:rPr>
        <w:t xml:space="preserve">Natural Grocery </w:t>
      </w:r>
      <w:r w:rsidR="00B97775" w:rsidRPr="005C396A">
        <w:rPr>
          <w:rFonts w:ascii="Arial" w:hAnsi="Arial"/>
        </w:rPr>
        <w:t xml:space="preserve">Mart in a case against </w:t>
      </w:r>
      <w:r w:rsidR="009E68B8" w:rsidRPr="005C396A">
        <w:rPr>
          <w:rFonts w:ascii="Arial" w:hAnsi="Arial"/>
        </w:rPr>
        <w:t xml:space="preserve">One </w:t>
      </w:r>
      <w:r w:rsidR="00B97775" w:rsidRPr="005C396A">
        <w:rPr>
          <w:rFonts w:ascii="Arial" w:hAnsi="Arial"/>
        </w:rPr>
        <w:t xml:space="preserve">Stop </w:t>
      </w:r>
      <w:r w:rsidR="006963F8" w:rsidRPr="005C396A">
        <w:rPr>
          <w:rFonts w:ascii="Arial" w:hAnsi="Arial"/>
        </w:rPr>
        <w:t xml:space="preserve">2 </w:t>
      </w:r>
      <w:r w:rsidR="009E68B8" w:rsidRPr="005C396A">
        <w:rPr>
          <w:rFonts w:ascii="Arial" w:hAnsi="Arial"/>
        </w:rPr>
        <w:t xml:space="preserve">Shop </w:t>
      </w:r>
      <w:r w:rsidR="00B97775" w:rsidRPr="005C396A">
        <w:rPr>
          <w:rFonts w:ascii="Arial" w:hAnsi="Arial"/>
        </w:rPr>
        <w:t xml:space="preserve">Stores, Inc. </w:t>
      </w:r>
      <w:r w:rsidR="009E68B8" w:rsidRPr="005C396A">
        <w:rPr>
          <w:rFonts w:ascii="Arial" w:hAnsi="Arial"/>
        </w:rPr>
        <w:t xml:space="preserve">Natural Grocery </w:t>
      </w:r>
      <w:r w:rsidR="00B97775" w:rsidRPr="005C396A">
        <w:rPr>
          <w:rFonts w:ascii="Arial" w:hAnsi="Arial"/>
        </w:rPr>
        <w:t>files an appeal with the United States Supreme Court. The Court does not hear the case. This</w:t>
      </w:r>
    </w:p>
    <w:p w14:paraId="6466BEDE" w14:textId="77777777"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54B53C2A" w14:textId="77777777"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5C396A">
        <w:rPr>
          <w:rFonts w:ascii="Arial" w:hAnsi="Arial"/>
        </w:rPr>
        <w:t>a.</w:t>
      </w:r>
      <w:r w:rsidRPr="005C396A">
        <w:rPr>
          <w:rFonts w:ascii="Arial" w:hAnsi="Arial"/>
        </w:rPr>
        <w:tab/>
      </w:r>
      <w:proofErr w:type="gramStart"/>
      <w:r w:rsidRPr="005C396A">
        <w:rPr>
          <w:rFonts w:ascii="Arial" w:hAnsi="Arial"/>
        </w:rPr>
        <w:t>is</w:t>
      </w:r>
      <w:proofErr w:type="gramEnd"/>
      <w:r w:rsidRPr="005C396A">
        <w:rPr>
          <w:rFonts w:ascii="Arial" w:hAnsi="Arial"/>
        </w:rPr>
        <w:t xml:space="preserve"> a decision on the merits </w:t>
      </w:r>
      <w:r w:rsidR="007C6EDB" w:rsidRPr="005C396A">
        <w:rPr>
          <w:rFonts w:ascii="Arial" w:hAnsi="Arial"/>
        </w:rPr>
        <w:t xml:space="preserve">that has </w:t>
      </w:r>
      <w:r w:rsidRPr="005C396A">
        <w:rPr>
          <w:rFonts w:ascii="Arial" w:hAnsi="Arial"/>
        </w:rPr>
        <w:t>value as a precedent.</w:t>
      </w:r>
    </w:p>
    <w:p w14:paraId="47D1F837" w14:textId="77777777"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5C396A">
        <w:rPr>
          <w:rFonts w:ascii="Arial" w:hAnsi="Arial"/>
        </w:rPr>
        <w:t>b.</w:t>
      </w:r>
      <w:r w:rsidRPr="005C396A">
        <w:rPr>
          <w:rFonts w:ascii="Arial" w:hAnsi="Arial"/>
        </w:rPr>
        <w:tab/>
      </w:r>
      <w:proofErr w:type="gramStart"/>
      <w:r w:rsidRPr="005C396A">
        <w:rPr>
          <w:rFonts w:ascii="Arial" w:hAnsi="Arial"/>
        </w:rPr>
        <w:t>indicates</w:t>
      </w:r>
      <w:proofErr w:type="gramEnd"/>
      <w:r w:rsidRPr="005C396A">
        <w:rPr>
          <w:rFonts w:ascii="Arial" w:hAnsi="Arial"/>
        </w:rPr>
        <w:t xml:space="preserve"> agreement with the </w:t>
      </w:r>
      <w:r w:rsidR="009E68B8" w:rsidRPr="005C396A">
        <w:rPr>
          <w:rFonts w:ascii="Arial" w:hAnsi="Arial"/>
        </w:rPr>
        <w:t xml:space="preserve">Montana </w:t>
      </w:r>
      <w:r w:rsidRPr="005C396A">
        <w:rPr>
          <w:rFonts w:ascii="Arial" w:hAnsi="Arial"/>
        </w:rPr>
        <w:t>court’s decision.</w:t>
      </w:r>
    </w:p>
    <w:p w14:paraId="5D2C3177" w14:textId="77777777"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5C396A">
        <w:rPr>
          <w:rFonts w:ascii="Arial" w:hAnsi="Arial"/>
        </w:rPr>
        <w:t>c.</w:t>
      </w:r>
      <w:r w:rsidRPr="005C396A">
        <w:rPr>
          <w:rFonts w:ascii="Arial" w:hAnsi="Arial"/>
        </w:rPr>
        <w:tab/>
      </w:r>
      <w:proofErr w:type="gramStart"/>
      <w:r w:rsidRPr="005C396A">
        <w:rPr>
          <w:rFonts w:ascii="Arial" w:hAnsi="Arial"/>
        </w:rPr>
        <w:t>means</w:t>
      </w:r>
      <w:proofErr w:type="gramEnd"/>
      <w:r w:rsidRPr="005C396A">
        <w:rPr>
          <w:rFonts w:ascii="Arial" w:hAnsi="Arial"/>
        </w:rPr>
        <w:t xml:space="preserve"> nothing.</w:t>
      </w:r>
    </w:p>
    <w:p w14:paraId="03729A1F" w14:textId="77777777"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5C396A">
        <w:rPr>
          <w:rFonts w:ascii="Arial" w:hAnsi="Arial"/>
        </w:rPr>
        <w:t>d.</w:t>
      </w:r>
      <w:r w:rsidRPr="005C396A">
        <w:rPr>
          <w:rFonts w:ascii="Arial" w:hAnsi="Arial"/>
        </w:rPr>
        <w:tab/>
      </w:r>
      <w:proofErr w:type="gramStart"/>
      <w:r w:rsidRPr="005C396A">
        <w:rPr>
          <w:rFonts w:ascii="Arial" w:hAnsi="Arial"/>
        </w:rPr>
        <w:t>means</w:t>
      </w:r>
      <w:proofErr w:type="gramEnd"/>
      <w:r w:rsidRPr="005C396A">
        <w:rPr>
          <w:rFonts w:ascii="Arial" w:hAnsi="Arial"/>
        </w:rPr>
        <w:t xml:space="preserve"> that the </w:t>
      </w:r>
      <w:r w:rsidR="009E68B8" w:rsidRPr="005C396A">
        <w:rPr>
          <w:rFonts w:ascii="Arial" w:hAnsi="Arial"/>
        </w:rPr>
        <w:t xml:space="preserve">Montana </w:t>
      </w:r>
      <w:r w:rsidRPr="005C396A">
        <w:rPr>
          <w:rFonts w:ascii="Arial" w:hAnsi="Arial"/>
        </w:rPr>
        <w:t xml:space="preserve">court’s decision is the law in </w:t>
      </w:r>
      <w:r w:rsidR="009E68B8" w:rsidRPr="005C396A">
        <w:rPr>
          <w:rFonts w:ascii="Arial" w:hAnsi="Arial"/>
        </w:rPr>
        <w:t>Montana</w:t>
      </w:r>
      <w:r w:rsidRPr="005C396A">
        <w:rPr>
          <w:rFonts w:ascii="Arial" w:hAnsi="Arial"/>
        </w:rPr>
        <w:t>.</w:t>
      </w:r>
    </w:p>
    <w:p w14:paraId="5E8F3C5A" w14:textId="77777777"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p>
    <w:p w14:paraId="380B1F2A" w14:textId="72A6A3B7" w:rsidR="00B97775" w:rsidRPr="005C396A" w:rsidRDefault="00B97775">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5C396A">
        <w:rPr>
          <w:rFonts w:ascii="Arial" w:hAnsi="Arial"/>
          <w:caps/>
        </w:rPr>
        <w:t>answer:</w:t>
      </w:r>
      <w:r w:rsidRPr="005C396A">
        <w:rPr>
          <w:rFonts w:ascii="Arial" w:hAnsi="Arial"/>
          <w:caps/>
        </w:rPr>
        <w:tab/>
        <w:t>D</w:t>
      </w:r>
      <w:r w:rsidRPr="005C396A">
        <w:rPr>
          <w:rFonts w:ascii="Arial" w:hAnsi="Arial"/>
          <w:caps/>
        </w:rPr>
        <w:tab/>
      </w:r>
      <w:r w:rsidR="00586957" w:rsidRPr="005C396A">
        <w:rPr>
          <w:rFonts w:ascii="Arial" w:hAnsi="Arial"/>
          <w:caps/>
        </w:rPr>
        <w:t>PAGES:</w:t>
      </w:r>
      <w:r w:rsidRPr="005C396A">
        <w:rPr>
          <w:rFonts w:ascii="Arial" w:hAnsi="Arial"/>
          <w:caps/>
        </w:rPr>
        <w:tab/>
      </w:r>
      <w:r w:rsidR="00DC66FA" w:rsidRPr="005C396A">
        <w:rPr>
          <w:rFonts w:ascii="Arial" w:hAnsi="Arial"/>
        </w:rPr>
        <w:t>Section</w:t>
      </w:r>
      <w:r w:rsidR="00DC66FA">
        <w:rPr>
          <w:rFonts w:ascii="Arial" w:hAnsi="Arial"/>
        </w:rPr>
        <w:t xml:space="preserve"> 3</w:t>
      </w:r>
      <w:r w:rsidRPr="005C396A">
        <w:rPr>
          <w:rFonts w:ascii="Arial" w:hAnsi="Arial"/>
          <w:caps/>
        </w:rPr>
        <w:tab/>
        <w:t>TYPE:</w:t>
      </w:r>
      <w:r w:rsidRPr="005C396A">
        <w:rPr>
          <w:rFonts w:ascii="Arial" w:hAnsi="Arial"/>
          <w:caps/>
        </w:rPr>
        <w:tab/>
        <w:t>=</w:t>
      </w:r>
    </w:p>
    <w:p w14:paraId="1DB75943" w14:textId="37832055" w:rsidR="00B97775" w:rsidRPr="005C396A"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5C396A">
        <w:rPr>
          <w:rFonts w:ascii="Arial" w:hAnsi="Arial"/>
          <w:snapToGrid w:val="0"/>
        </w:rPr>
        <w:tab/>
      </w:r>
      <w:r w:rsidRPr="005C396A">
        <w:rPr>
          <w:rFonts w:ascii="Arial" w:hAnsi="Arial"/>
          <w:snapToGrid w:val="0"/>
        </w:rPr>
        <w:tab/>
      </w:r>
      <w:r w:rsidR="00645D8C" w:rsidRPr="005C396A">
        <w:rPr>
          <w:rFonts w:ascii="Arial" w:hAnsi="Arial"/>
          <w:snapToGrid w:val="0"/>
        </w:rPr>
        <w:t>BUSPROG:</w:t>
      </w:r>
      <w:r w:rsidRPr="005C396A">
        <w:rPr>
          <w:rFonts w:ascii="Arial" w:hAnsi="Arial"/>
          <w:snapToGrid w:val="0"/>
        </w:rPr>
        <w:t xml:space="preserve"> Reflective</w:t>
      </w:r>
      <w:r w:rsidRPr="005C396A">
        <w:rPr>
          <w:rFonts w:ascii="Arial" w:hAnsi="Arial"/>
          <w:snapToGrid w:val="0"/>
        </w:rPr>
        <w:tab/>
      </w:r>
      <w:r w:rsidRPr="005C396A">
        <w:rPr>
          <w:rFonts w:ascii="Arial" w:hAnsi="Arial"/>
          <w:snapToGrid w:val="0"/>
        </w:rPr>
        <w:tab/>
      </w:r>
      <w:r w:rsidR="00645D8C" w:rsidRPr="005C396A">
        <w:rPr>
          <w:rFonts w:ascii="Arial" w:hAnsi="Arial"/>
          <w:snapToGrid w:val="0"/>
        </w:rPr>
        <w:t>AICPA:  BB-</w:t>
      </w:r>
      <w:r w:rsidRPr="005C396A">
        <w:rPr>
          <w:rFonts w:ascii="Arial" w:hAnsi="Arial"/>
          <w:snapToGrid w:val="0"/>
        </w:rPr>
        <w:t>Legal</w:t>
      </w:r>
    </w:p>
    <w:p w14:paraId="1DE8325D" w14:textId="77777777" w:rsidR="00B97775" w:rsidRPr="005C396A"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6FE0D726" w14:textId="13DA3474" w:rsidR="00D90BF5" w:rsidRPr="005C396A" w:rsidRDefault="009E11C4" w:rsidP="00D90BF5">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r>
        <w:rPr>
          <w:rFonts w:ascii="Arial" w:hAnsi="Arial"/>
        </w:rPr>
        <w:t>8</w:t>
      </w:r>
      <w:r w:rsidR="00D90BF5" w:rsidRPr="005C396A">
        <w:rPr>
          <w:rFonts w:ascii="Arial" w:hAnsi="Arial"/>
        </w:rPr>
        <w:t>.</w:t>
      </w:r>
      <w:r w:rsidR="00D90BF5" w:rsidRPr="005C396A">
        <w:rPr>
          <w:rFonts w:ascii="Arial" w:hAnsi="Arial"/>
        </w:rPr>
        <w:tab/>
        <w:t>The Iowa Supreme Court rules against Jennifer in a case against Kut-Rate Stores, Inc. Jennifer wants to appeal her case to the United States Supreme Court. She must ask the Court to issue a writ of</w:t>
      </w:r>
    </w:p>
    <w:p w14:paraId="1FAAC3F1" w14:textId="77777777" w:rsidR="00D90BF5" w:rsidRPr="005C396A" w:rsidRDefault="00D90BF5" w:rsidP="00D90BF5">
      <w:pPr>
        <w:pStyle w:val="WBL5eTestbank"/>
        <w:tabs>
          <w:tab w:val="clear" w:pos="2520"/>
          <w:tab w:val="clear" w:pos="4400"/>
          <w:tab w:val="clear" w:pos="5660"/>
          <w:tab w:val="left" w:pos="1440"/>
          <w:tab w:val="left" w:pos="2160"/>
          <w:tab w:val="left" w:pos="4140"/>
          <w:tab w:val="left" w:pos="5220"/>
          <w:tab w:val="left" w:pos="7200"/>
          <w:tab w:val="left" w:pos="8280"/>
        </w:tabs>
        <w:ind w:right="-202"/>
        <w:jc w:val="both"/>
        <w:rPr>
          <w:rFonts w:ascii="Arial" w:hAnsi="Arial"/>
        </w:rPr>
      </w:pPr>
    </w:p>
    <w:p w14:paraId="752BC732" w14:textId="77777777" w:rsidR="00D90BF5" w:rsidRPr="005C396A" w:rsidRDefault="00D90BF5" w:rsidP="00D90BF5">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r w:rsidRPr="005C396A">
        <w:rPr>
          <w:rFonts w:ascii="Arial" w:hAnsi="Arial"/>
        </w:rPr>
        <w:t>a.</w:t>
      </w:r>
      <w:r w:rsidRPr="005C396A">
        <w:rPr>
          <w:rFonts w:ascii="Arial" w:hAnsi="Arial"/>
        </w:rPr>
        <w:tab/>
      </w:r>
      <w:proofErr w:type="gramStart"/>
      <w:r w:rsidRPr="005C396A">
        <w:rPr>
          <w:rFonts w:ascii="Arial" w:hAnsi="Arial"/>
        </w:rPr>
        <w:t>appeal</w:t>
      </w:r>
      <w:proofErr w:type="gramEnd"/>
      <w:r w:rsidRPr="005C396A">
        <w:rPr>
          <w:rFonts w:ascii="Arial" w:hAnsi="Arial"/>
        </w:rPr>
        <w:t>.</w:t>
      </w:r>
    </w:p>
    <w:p w14:paraId="2B85B06B" w14:textId="77777777" w:rsidR="00D90BF5" w:rsidRPr="005C396A" w:rsidRDefault="00D90BF5" w:rsidP="00D90BF5">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r w:rsidRPr="005C396A">
        <w:rPr>
          <w:rFonts w:ascii="Arial" w:hAnsi="Arial"/>
        </w:rPr>
        <w:t>b.</w:t>
      </w:r>
      <w:r w:rsidRPr="005C396A">
        <w:rPr>
          <w:rFonts w:ascii="Arial" w:hAnsi="Arial"/>
        </w:rPr>
        <w:tab/>
      </w:r>
      <w:proofErr w:type="gramStart"/>
      <w:r w:rsidRPr="005C396A">
        <w:rPr>
          <w:rFonts w:ascii="Arial" w:hAnsi="Arial"/>
          <w:i/>
        </w:rPr>
        <w:t>certiorari</w:t>
      </w:r>
      <w:proofErr w:type="gramEnd"/>
      <w:r w:rsidRPr="005C396A">
        <w:rPr>
          <w:rFonts w:ascii="Arial" w:hAnsi="Arial"/>
        </w:rPr>
        <w:t>.</w:t>
      </w:r>
    </w:p>
    <w:p w14:paraId="42CDB809" w14:textId="77777777" w:rsidR="00D90BF5" w:rsidRPr="005C396A" w:rsidRDefault="00D90BF5" w:rsidP="00D90BF5">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r w:rsidRPr="005C396A">
        <w:rPr>
          <w:rFonts w:ascii="Arial" w:hAnsi="Arial"/>
        </w:rPr>
        <w:t>c.</w:t>
      </w:r>
      <w:r w:rsidRPr="005C396A">
        <w:rPr>
          <w:rFonts w:ascii="Arial" w:hAnsi="Arial"/>
        </w:rPr>
        <w:tab/>
      </w:r>
      <w:proofErr w:type="gramStart"/>
      <w:r w:rsidRPr="005C396A">
        <w:rPr>
          <w:rFonts w:ascii="Arial" w:hAnsi="Arial"/>
        </w:rPr>
        <w:t>jurisdiction</w:t>
      </w:r>
      <w:proofErr w:type="gramEnd"/>
      <w:r w:rsidRPr="005C396A">
        <w:rPr>
          <w:rFonts w:ascii="Arial" w:hAnsi="Arial"/>
        </w:rPr>
        <w:t>.</w:t>
      </w:r>
    </w:p>
    <w:p w14:paraId="691A0FD4" w14:textId="77777777" w:rsidR="00D90BF5" w:rsidRPr="005C396A" w:rsidRDefault="00D90BF5" w:rsidP="00D90BF5">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r w:rsidRPr="005C396A">
        <w:rPr>
          <w:rFonts w:ascii="Arial" w:hAnsi="Arial"/>
        </w:rPr>
        <w:t>d.</w:t>
      </w:r>
      <w:r w:rsidRPr="005C396A">
        <w:rPr>
          <w:rFonts w:ascii="Arial" w:hAnsi="Arial"/>
        </w:rPr>
        <w:tab/>
      </w:r>
      <w:proofErr w:type="gramStart"/>
      <w:r w:rsidRPr="005C396A">
        <w:rPr>
          <w:rFonts w:ascii="Arial" w:hAnsi="Arial"/>
        </w:rPr>
        <w:t>summons</w:t>
      </w:r>
      <w:proofErr w:type="gramEnd"/>
      <w:r w:rsidRPr="005C396A">
        <w:rPr>
          <w:rFonts w:ascii="Arial" w:hAnsi="Arial"/>
        </w:rPr>
        <w:t>.</w:t>
      </w:r>
    </w:p>
    <w:p w14:paraId="27DE1AB3" w14:textId="77777777" w:rsidR="00D90BF5" w:rsidRPr="005C396A" w:rsidRDefault="00D90BF5" w:rsidP="00D90BF5">
      <w:pPr>
        <w:widowControl w:val="0"/>
        <w:tabs>
          <w:tab w:val="left" w:pos="1440"/>
          <w:tab w:val="left" w:pos="2160"/>
          <w:tab w:val="left" w:pos="4140"/>
          <w:tab w:val="left" w:pos="5220"/>
          <w:tab w:val="left" w:pos="7200"/>
          <w:tab w:val="left" w:pos="8280"/>
        </w:tabs>
        <w:suppressAutoHyphens/>
        <w:spacing w:after="1"/>
        <w:ind w:left="720" w:right="-202" w:hanging="720"/>
        <w:jc w:val="both"/>
        <w:rPr>
          <w:rFonts w:ascii="Arial" w:hAnsi="Arial"/>
          <w:snapToGrid w:val="0"/>
          <w:color w:val="000000"/>
        </w:rPr>
      </w:pPr>
    </w:p>
    <w:p w14:paraId="0EB300F9" w14:textId="21617E72" w:rsidR="00D90BF5" w:rsidRPr="005C396A" w:rsidRDefault="00D90BF5" w:rsidP="00D90BF5">
      <w:pPr>
        <w:pStyle w:val="WBL5eTestbank"/>
        <w:tabs>
          <w:tab w:val="clear" w:pos="2520"/>
          <w:tab w:val="clear" w:pos="4400"/>
          <w:tab w:val="clear" w:pos="5660"/>
          <w:tab w:val="left" w:pos="1440"/>
          <w:tab w:val="left" w:pos="2160"/>
          <w:tab w:val="left" w:pos="4140"/>
          <w:tab w:val="left" w:pos="5220"/>
          <w:tab w:val="left" w:pos="7200"/>
          <w:tab w:val="left" w:pos="8280"/>
        </w:tabs>
        <w:ind w:left="1440" w:right="-202"/>
        <w:jc w:val="both"/>
        <w:rPr>
          <w:rFonts w:ascii="Arial" w:hAnsi="Arial"/>
        </w:rPr>
      </w:pPr>
      <w:r w:rsidRPr="005C396A">
        <w:rPr>
          <w:rFonts w:ascii="Arial" w:hAnsi="Arial"/>
          <w:caps/>
        </w:rPr>
        <w:t>answer:</w:t>
      </w:r>
      <w:r w:rsidRPr="005C396A">
        <w:rPr>
          <w:rFonts w:ascii="Arial" w:hAnsi="Arial"/>
          <w:caps/>
        </w:rPr>
        <w:tab/>
        <w:t>B</w:t>
      </w:r>
      <w:r w:rsidRPr="005C396A">
        <w:rPr>
          <w:rFonts w:ascii="Arial" w:hAnsi="Arial"/>
          <w:caps/>
        </w:rPr>
        <w:tab/>
      </w:r>
      <w:r w:rsidR="00586957" w:rsidRPr="005C396A">
        <w:rPr>
          <w:rFonts w:ascii="Arial" w:hAnsi="Arial"/>
          <w:caps/>
        </w:rPr>
        <w:t>PAGES:</w:t>
      </w:r>
      <w:r w:rsidRPr="005C396A">
        <w:rPr>
          <w:rFonts w:ascii="Arial" w:hAnsi="Arial"/>
          <w:caps/>
        </w:rPr>
        <w:tab/>
      </w:r>
      <w:r w:rsidR="00DC66FA" w:rsidRPr="005C396A">
        <w:rPr>
          <w:rFonts w:ascii="Arial" w:hAnsi="Arial"/>
        </w:rPr>
        <w:t>Section</w:t>
      </w:r>
      <w:r w:rsidR="00DC66FA">
        <w:rPr>
          <w:rFonts w:ascii="Arial" w:hAnsi="Arial"/>
        </w:rPr>
        <w:t xml:space="preserve"> 3</w:t>
      </w:r>
      <w:r w:rsidRPr="005C396A">
        <w:rPr>
          <w:rFonts w:ascii="Arial" w:hAnsi="Arial"/>
          <w:caps/>
        </w:rPr>
        <w:tab/>
        <w:t>TYPE:</w:t>
      </w:r>
      <w:r w:rsidRPr="005C396A">
        <w:rPr>
          <w:rFonts w:ascii="Arial" w:hAnsi="Arial"/>
          <w:caps/>
        </w:rPr>
        <w:tab/>
        <w:t>N</w:t>
      </w:r>
    </w:p>
    <w:p w14:paraId="04390FED" w14:textId="030FD0BF" w:rsidR="00B97775" w:rsidRPr="005C396A" w:rsidRDefault="00B97775">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5C396A">
        <w:rPr>
          <w:rFonts w:ascii="Arial" w:hAnsi="Arial"/>
          <w:snapToGrid w:val="0"/>
        </w:rPr>
        <w:tab/>
      </w:r>
      <w:r w:rsidRPr="005C396A">
        <w:rPr>
          <w:rFonts w:ascii="Arial" w:hAnsi="Arial"/>
          <w:snapToGrid w:val="0"/>
        </w:rPr>
        <w:tab/>
      </w:r>
      <w:r w:rsidR="00645D8C" w:rsidRPr="005C396A">
        <w:rPr>
          <w:rFonts w:ascii="Arial" w:hAnsi="Arial"/>
          <w:snapToGrid w:val="0"/>
        </w:rPr>
        <w:t>BUSPROG:</w:t>
      </w:r>
      <w:r w:rsidRPr="005C396A">
        <w:rPr>
          <w:rFonts w:ascii="Arial" w:hAnsi="Arial"/>
          <w:snapToGrid w:val="0"/>
        </w:rPr>
        <w:t xml:space="preserve"> Reflective</w:t>
      </w:r>
      <w:r w:rsidRPr="005C396A">
        <w:rPr>
          <w:rFonts w:ascii="Arial" w:hAnsi="Arial"/>
          <w:snapToGrid w:val="0"/>
        </w:rPr>
        <w:tab/>
      </w:r>
      <w:r w:rsidRPr="005C396A">
        <w:rPr>
          <w:rFonts w:ascii="Arial" w:hAnsi="Arial"/>
          <w:snapToGrid w:val="0"/>
        </w:rPr>
        <w:tab/>
      </w:r>
      <w:r w:rsidR="00645D8C" w:rsidRPr="005C396A">
        <w:rPr>
          <w:rFonts w:ascii="Arial" w:hAnsi="Arial"/>
          <w:snapToGrid w:val="0"/>
        </w:rPr>
        <w:t>AICPA:  BB-</w:t>
      </w:r>
      <w:r w:rsidRPr="005C396A">
        <w:rPr>
          <w:rFonts w:ascii="Arial" w:hAnsi="Arial"/>
          <w:snapToGrid w:val="0"/>
        </w:rPr>
        <w:t>Critical Thinking</w:t>
      </w:r>
    </w:p>
    <w:p w14:paraId="1C24A4CE" w14:textId="77777777" w:rsidR="00B97775" w:rsidRPr="005C396A"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32A9BABE" w14:textId="77777777" w:rsidR="004E29E4" w:rsidRDefault="004E29E4">
      <w:pPr>
        <w:rPr>
          <w:rFonts w:ascii="Arial" w:hAnsi="Arial"/>
        </w:rPr>
      </w:pPr>
      <w:r>
        <w:rPr>
          <w:rFonts w:ascii="Arial" w:hAnsi="Arial"/>
        </w:rPr>
        <w:br w:type="page"/>
      </w:r>
    </w:p>
    <w:p w14:paraId="16E4FCB6" w14:textId="5C79406F" w:rsidR="00D34B29" w:rsidRPr="00C819BF" w:rsidRDefault="009E11C4" w:rsidP="00D34B29">
      <w:pPr>
        <w:pStyle w:val="WBL5eTestbank"/>
        <w:tabs>
          <w:tab w:val="clear" w:pos="4400"/>
          <w:tab w:val="left" w:pos="1440"/>
          <w:tab w:val="left" w:pos="2160"/>
          <w:tab w:val="left" w:pos="4140"/>
          <w:tab w:val="left" w:pos="5220"/>
          <w:tab w:val="left" w:pos="7200"/>
          <w:tab w:val="left" w:pos="8280"/>
        </w:tabs>
        <w:jc w:val="both"/>
        <w:rPr>
          <w:rFonts w:ascii="Arial" w:hAnsi="Arial"/>
        </w:rPr>
      </w:pPr>
      <w:r>
        <w:rPr>
          <w:rFonts w:ascii="Arial" w:hAnsi="Arial"/>
        </w:rPr>
        <w:lastRenderedPageBreak/>
        <w:t>9</w:t>
      </w:r>
      <w:r w:rsidR="00D34B29" w:rsidRPr="00C819BF">
        <w:rPr>
          <w:rFonts w:ascii="Arial" w:hAnsi="Arial"/>
        </w:rPr>
        <w:t xml:space="preserve">. </w:t>
      </w:r>
      <w:r w:rsidR="00D34B29" w:rsidRPr="00C819BF">
        <w:rPr>
          <w:rFonts w:ascii="Arial" w:hAnsi="Arial"/>
        </w:rPr>
        <w:tab/>
        <w:t>Gilbert wants to initiate a suit against Healthways Insurance Company by filing a complaint. The complaint should include</w:t>
      </w:r>
    </w:p>
    <w:p w14:paraId="69BF861D" w14:textId="77777777" w:rsidR="00D34B29" w:rsidRPr="00C819BF" w:rsidRDefault="00D34B29" w:rsidP="00D34B29">
      <w:pPr>
        <w:pStyle w:val="WBL5eTestbank"/>
        <w:tabs>
          <w:tab w:val="clear" w:pos="4400"/>
          <w:tab w:val="left" w:pos="1440"/>
          <w:tab w:val="left" w:pos="2160"/>
          <w:tab w:val="left" w:pos="4140"/>
          <w:tab w:val="left" w:pos="5220"/>
          <w:tab w:val="left" w:pos="7200"/>
          <w:tab w:val="left" w:pos="8280"/>
        </w:tabs>
        <w:jc w:val="both"/>
        <w:rPr>
          <w:rFonts w:ascii="Arial" w:hAnsi="Arial"/>
        </w:rPr>
      </w:pPr>
    </w:p>
    <w:p w14:paraId="738908FC" w14:textId="77777777" w:rsidR="00D34B29" w:rsidRPr="00C819BF" w:rsidRDefault="00D34B29" w:rsidP="00D34B29">
      <w:pPr>
        <w:pStyle w:val="WBL5eTestbank"/>
        <w:tabs>
          <w:tab w:val="clear" w:pos="440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a.</w:t>
      </w:r>
      <w:r w:rsidRPr="00C819BF">
        <w:rPr>
          <w:rFonts w:ascii="Arial" w:hAnsi="Arial"/>
        </w:rPr>
        <w:tab/>
      </w:r>
      <w:proofErr w:type="gramStart"/>
      <w:r w:rsidRPr="00C819BF">
        <w:rPr>
          <w:rFonts w:ascii="Arial" w:hAnsi="Arial"/>
        </w:rPr>
        <w:t>an</w:t>
      </w:r>
      <w:proofErr w:type="gramEnd"/>
      <w:r w:rsidRPr="00C819BF">
        <w:rPr>
          <w:rFonts w:ascii="Arial" w:hAnsi="Arial"/>
        </w:rPr>
        <w:t xml:space="preserve"> explanation of the proof to be offered at trial.</w:t>
      </w:r>
    </w:p>
    <w:p w14:paraId="6B2A8E73" w14:textId="77777777" w:rsidR="00D34B29" w:rsidRPr="00C819BF" w:rsidRDefault="00D34B29" w:rsidP="00D34B29">
      <w:pPr>
        <w:pStyle w:val="WBL5eTestbank"/>
        <w:tabs>
          <w:tab w:val="clear" w:pos="440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b.</w:t>
      </w:r>
      <w:r w:rsidRPr="00C819BF">
        <w:rPr>
          <w:rFonts w:ascii="Arial" w:hAnsi="Arial"/>
        </w:rPr>
        <w:tab/>
      </w:r>
      <w:proofErr w:type="gramStart"/>
      <w:r w:rsidRPr="00C819BF">
        <w:rPr>
          <w:rFonts w:ascii="Arial" w:hAnsi="Arial"/>
        </w:rPr>
        <w:t>a</w:t>
      </w:r>
      <w:proofErr w:type="gramEnd"/>
      <w:r w:rsidRPr="00C819BF">
        <w:rPr>
          <w:rFonts w:ascii="Arial" w:hAnsi="Arial"/>
        </w:rPr>
        <w:t xml:space="preserve"> statement refuting any defense that the defendant might assert.</w:t>
      </w:r>
    </w:p>
    <w:p w14:paraId="5AA7C8FD" w14:textId="77777777" w:rsidR="00D34B29" w:rsidRPr="00C819BF" w:rsidRDefault="00D34B29" w:rsidP="00D34B29">
      <w:pPr>
        <w:pStyle w:val="WBL5eTestbank"/>
        <w:tabs>
          <w:tab w:val="clear" w:pos="440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c.</w:t>
      </w:r>
      <w:r w:rsidRPr="00C819BF">
        <w:rPr>
          <w:rFonts w:ascii="Arial" w:hAnsi="Arial"/>
        </w:rPr>
        <w:tab/>
      </w:r>
      <w:proofErr w:type="gramStart"/>
      <w:r w:rsidRPr="00C819BF">
        <w:rPr>
          <w:rFonts w:ascii="Arial" w:hAnsi="Arial"/>
        </w:rPr>
        <w:t>a</w:t>
      </w:r>
      <w:proofErr w:type="gramEnd"/>
      <w:r w:rsidRPr="00C819BF">
        <w:rPr>
          <w:rFonts w:ascii="Arial" w:hAnsi="Arial"/>
        </w:rPr>
        <w:t xml:space="preserve"> motion for judgment on the pleadings.</w:t>
      </w:r>
    </w:p>
    <w:p w14:paraId="71D66B72" w14:textId="77777777" w:rsidR="00D34B29" w:rsidRPr="00C819BF" w:rsidRDefault="00D34B29" w:rsidP="00D34B29">
      <w:pPr>
        <w:pStyle w:val="WBL5eTestbank"/>
        <w:tabs>
          <w:tab w:val="clear" w:pos="440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d.</w:t>
      </w:r>
      <w:r w:rsidRPr="00C819BF">
        <w:rPr>
          <w:rFonts w:ascii="Arial" w:hAnsi="Arial"/>
        </w:rPr>
        <w:tab/>
      </w:r>
      <w:proofErr w:type="gramStart"/>
      <w:r w:rsidRPr="00C819BF">
        <w:rPr>
          <w:rFonts w:ascii="Arial" w:hAnsi="Arial"/>
        </w:rPr>
        <w:t>a</w:t>
      </w:r>
      <w:proofErr w:type="gramEnd"/>
      <w:r w:rsidRPr="00C819BF">
        <w:rPr>
          <w:rFonts w:ascii="Arial" w:hAnsi="Arial"/>
        </w:rPr>
        <w:t xml:space="preserve"> statement alleging the facts showing the court has jurisdiction.</w:t>
      </w:r>
    </w:p>
    <w:p w14:paraId="49E4F6F0" w14:textId="77777777" w:rsidR="00D34B29" w:rsidRPr="00C819BF" w:rsidRDefault="00D34B29" w:rsidP="00D34B29">
      <w:pPr>
        <w:pStyle w:val="WBL5eTestbank"/>
        <w:tabs>
          <w:tab w:val="clear" w:pos="4400"/>
          <w:tab w:val="left" w:pos="1440"/>
          <w:tab w:val="left" w:pos="2160"/>
          <w:tab w:val="left" w:pos="4140"/>
          <w:tab w:val="left" w:pos="5220"/>
          <w:tab w:val="left" w:pos="7200"/>
          <w:tab w:val="left" w:pos="8280"/>
        </w:tabs>
        <w:jc w:val="both"/>
        <w:rPr>
          <w:rFonts w:ascii="Arial" w:hAnsi="Arial"/>
        </w:rPr>
      </w:pPr>
    </w:p>
    <w:p w14:paraId="6FE23F35" w14:textId="09DF116F"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C819BF">
        <w:rPr>
          <w:rFonts w:ascii="Arial" w:hAnsi="Arial"/>
        </w:rPr>
        <w:tab/>
      </w:r>
      <w:r w:rsidRPr="00C819BF">
        <w:rPr>
          <w:rFonts w:ascii="Arial" w:hAnsi="Arial"/>
          <w:caps/>
        </w:rPr>
        <w:t>ANSWER:</w:t>
      </w:r>
      <w:r w:rsidRPr="00C819BF">
        <w:rPr>
          <w:rFonts w:ascii="Arial" w:hAnsi="Arial"/>
          <w:caps/>
        </w:rPr>
        <w:tab/>
        <w:t>D</w:t>
      </w:r>
      <w:r w:rsidRPr="00C819BF">
        <w:rPr>
          <w:rFonts w:ascii="Arial" w:hAnsi="Arial"/>
          <w:caps/>
        </w:rPr>
        <w:tab/>
      </w:r>
      <w:r w:rsidR="006C704A">
        <w:rPr>
          <w:rFonts w:ascii="Arial" w:hAnsi="Arial"/>
          <w:caps/>
        </w:rPr>
        <w:t>PAGES:</w:t>
      </w:r>
      <w:r w:rsidRPr="00C819BF">
        <w:rPr>
          <w:rFonts w:ascii="Arial" w:hAnsi="Arial"/>
          <w:caps/>
        </w:rPr>
        <w:tab/>
      </w:r>
      <w:r w:rsidR="0037632A" w:rsidRPr="005C396A">
        <w:rPr>
          <w:rFonts w:ascii="Arial" w:hAnsi="Arial"/>
        </w:rPr>
        <w:t>Section</w:t>
      </w:r>
      <w:r w:rsidR="0037632A">
        <w:rPr>
          <w:rFonts w:ascii="Arial" w:hAnsi="Arial"/>
        </w:rPr>
        <w:t xml:space="preserve"> 4</w:t>
      </w:r>
      <w:r w:rsidRPr="00C819BF">
        <w:rPr>
          <w:rFonts w:ascii="Arial" w:hAnsi="Arial"/>
          <w:caps/>
        </w:rPr>
        <w:tab/>
        <w:t>TYPE:</w:t>
      </w:r>
      <w:r w:rsidRPr="00C819BF">
        <w:rPr>
          <w:rFonts w:ascii="Arial" w:hAnsi="Arial"/>
          <w:caps/>
        </w:rPr>
        <w:tab/>
        <w:t>+</w:t>
      </w:r>
    </w:p>
    <w:p w14:paraId="559FD548" w14:textId="77777777" w:rsidR="00D34B29" w:rsidRPr="00C819BF" w:rsidRDefault="00D34B29" w:rsidP="00D34B2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Reflective</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Legal</w:t>
      </w:r>
    </w:p>
    <w:p w14:paraId="6FC5FCE7" w14:textId="77777777" w:rsidR="00D34B29" w:rsidRPr="00C819BF" w:rsidRDefault="00D34B29" w:rsidP="00D34B29">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19840A47" w14:textId="21364464" w:rsidR="00D34B29" w:rsidRPr="00C819BF" w:rsidRDefault="009E11C4" w:rsidP="00D34B29">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Pr>
          <w:rFonts w:ascii="Arial" w:hAnsi="Arial"/>
        </w:rPr>
        <w:t>10</w:t>
      </w:r>
      <w:r w:rsidR="00D34B29" w:rsidRPr="00C819BF">
        <w:rPr>
          <w:rFonts w:ascii="Arial" w:hAnsi="Arial"/>
        </w:rPr>
        <w:t>.</w:t>
      </w:r>
      <w:r w:rsidR="00D34B29" w:rsidRPr="00C819BF">
        <w:rPr>
          <w:rFonts w:ascii="Arial" w:hAnsi="Arial"/>
        </w:rPr>
        <w:tab/>
        <w:t>Ballpark Sportsfield, Inc., files a suit against Concessions &amp; Tailgate Services. The document that informs Concessions &amp; Tailgate that it must file an answer within a specified time period is</w:t>
      </w:r>
    </w:p>
    <w:p w14:paraId="798B100B" w14:textId="77777777"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66F3766C" w14:textId="77777777"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a.</w:t>
      </w:r>
      <w:r w:rsidRPr="00C819BF">
        <w:rPr>
          <w:rFonts w:ascii="Arial" w:hAnsi="Arial"/>
        </w:rPr>
        <w:tab/>
      </w:r>
      <w:proofErr w:type="gramStart"/>
      <w:r w:rsidRPr="00C819BF">
        <w:rPr>
          <w:rFonts w:ascii="Arial" w:hAnsi="Arial"/>
        </w:rPr>
        <w:t>the</w:t>
      </w:r>
      <w:proofErr w:type="gramEnd"/>
      <w:r w:rsidRPr="00C819BF">
        <w:rPr>
          <w:rFonts w:ascii="Arial" w:hAnsi="Arial"/>
        </w:rPr>
        <w:t xml:space="preserve"> answer.</w:t>
      </w:r>
    </w:p>
    <w:p w14:paraId="2512F3F7" w14:textId="77777777"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b.</w:t>
      </w:r>
      <w:r w:rsidRPr="00C819BF">
        <w:rPr>
          <w:rFonts w:ascii="Arial" w:hAnsi="Arial"/>
        </w:rPr>
        <w:tab/>
      </w:r>
      <w:proofErr w:type="gramStart"/>
      <w:r w:rsidRPr="00C819BF">
        <w:rPr>
          <w:rFonts w:ascii="Arial" w:hAnsi="Arial"/>
        </w:rPr>
        <w:t>the</w:t>
      </w:r>
      <w:proofErr w:type="gramEnd"/>
      <w:r w:rsidRPr="00C819BF">
        <w:rPr>
          <w:rFonts w:ascii="Arial" w:hAnsi="Arial"/>
        </w:rPr>
        <w:t xml:space="preserve"> complaint.</w:t>
      </w:r>
    </w:p>
    <w:p w14:paraId="6325FF54" w14:textId="77777777"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c.</w:t>
      </w:r>
      <w:r w:rsidRPr="00C819BF">
        <w:rPr>
          <w:rFonts w:ascii="Arial" w:hAnsi="Arial"/>
        </w:rPr>
        <w:tab/>
      </w:r>
      <w:proofErr w:type="gramStart"/>
      <w:r w:rsidRPr="00C819BF">
        <w:rPr>
          <w:rFonts w:ascii="Arial" w:hAnsi="Arial"/>
        </w:rPr>
        <w:t>the</w:t>
      </w:r>
      <w:proofErr w:type="gramEnd"/>
      <w:r w:rsidRPr="00C819BF">
        <w:rPr>
          <w:rFonts w:ascii="Arial" w:hAnsi="Arial"/>
        </w:rPr>
        <w:t xml:space="preserve"> writ of </w:t>
      </w:r>
      <w:r w:rsidRPr="00C819BF">
        <w:rPr>
          <w:rFonts w:ascii="Arial" w:hAnsi="Arial"/>
          <w:i/>
        </w:rPr>
        <w:t>certiorari</w:t>
      </w:r>
      <w:r w:rsidRPr="00C819BF">
        <w:rPr>
          <w:rFonts w:ascii="Arial" w:hAnsi="Arial"/>
        </w:rPr>
        <w:t>.</w:t>
      </w:r>
    </w:p>
    <w:p w14:paraId="43C126FC" w14:textId="77777777"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d.</w:t>
      </w:r>
      <w:r w:rsidRPr="00C819BF">
        <w:rPr>
          <w:rFonts w:ascii="Arial" w:hAnsi="Arial"/>
        </w:rPr>
        <w:tab/>
      </w:r>
      <w:proofErr w:type="gramStart"/>
      <w:r w:rsidRPr="00C819BF">
        <w:rPr>
          <w:rFonts w:ascii="Arial" w:hAnsi="Arial"/>
        </w:rPr>
        <w:t>the</w:t>
      </w:r>
      <w:proofErr w:type="gramEnd"/>
      <w:r w:rsidRPr="00C819BF">
        <w:rPr>
          <w:rFonts w:ascii="Arial" w:hAnsi="Arial"/>
        </w:rPr>
        <w:t xml:space="preserve"> summons.</w:t>
      </w:r>
    </w:p>
    <w:p w14:paraId="640179D8" w14:textId="77777777"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27AC4DAE" w14:textId="33E6EBF2"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C819BF">
        <w:rPr>
          <w:rFonts w:ascii="Arial" w:hAnsi="Arial"/>
          <w:caps/>
        </w:rPr>
        <w:tab/>
        <w:t>answer:</w:t>
      </w:r>
      <w:r w:rsidRPr="00C819BF">
        <w:rPr>
          <w:rFonts w:ascii="Arial" w:hAnsi="Arial"/>
          <w:caps/>
        </w:rPr>
        <w:tab/>
        <w:t>D</w:t>
      </w:r>
      <w:r w:rsidRPr="00C819BF">
        <w:rPr>
          <w:rFonts w:ascii="Arial" w:hAnsi="Arial"/>
          <w:caps/>
        </w:rPr>
        <w:tab/>
      </w:r>
      <w:r w:rsidR="006C704A">
        <w:rPr>
          <w:rFonts w:ascii="Arial" w:hAnsi="Arial"/>
          <w:caps/>
        </w:rPr>
        <w:t>PAGES:</w:t>
      </w:r>
      <w:r w:rsidRPr="00C819BF">
        <w:rPr>
          <w:rFonts w:ascii="Arial" w:hAnsi="Arial"/>
          <w:caps/>
        </w:rPr>
        <w:tab/>
      </w:r>
      <w:r w:rsidR="0037632A" w:rsidRPr="005C396A">
        <w:rPr>
          <w:rFonts w:ascii="Arial" w:hAnsi="Arial"/>
        </w:rPr>
        <w:t>Section</w:t>
      </w:r>
      <w:r w:rsidR="0037632A">
        <w:rPr>
          <w:rFonts w:ascii="Arial" w:hAnsi="Arial"/>
        </w:rPr>
        <w:t xml:space="preserve"> 4</w:t>
      </w:r>
      <w:r w:rsidRPr="00C819BF">
        <w:rPr>
          <w:rFonts w:ascii="Arial" w:hAnsi="Arial"/>
          <w:caps/>
        </w:rPr>
        <w:tab/>
        <w:t>TYPE:</w:t>
      </w:r>
      <w:r w:rsidRPr="00C819BF">
        <w:rPr>
          <w:rFonts w:ascii="Arial" w:hAnsi="Arial"/>
          <w:caps/>
        </w:rPr>
        <w:tab/>
        <w:t>+</w:t>
      </w:r>
    </w:p>
    <w:p w14:paraId="182CC981" w14:textId="77777777" w:rsidR="00D34B29" w:rsidRPr="00C819BF" w:rsidRDefault="00D34B29" w:rsidP="00D34B2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Reflective</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Legal</w:t>
      </w:r>
    </w:p>
    <w:p w14:paraId="093B23AC" w14:textId="77777777" w:rsidR="00D34B29" w:rsidRPr="00C819BF" w:rsidRDefault="00D34B29" w:rsidP="00D34B29">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3CD42DBD" w14:textId="6FA7ABA5" w:rsidR="00D34B29" w:rsidRPr="00C819BF" w:rsidRDefault="009E11C4" w:rsidP="00D34B29">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Pr>
          <w:rFonts w:ascii="Arial" w:hAnsi="Arial"/>
        </w:rPr>
        <w:t>11</w:t>
      </w:r>
      <w:r w:rsidR="00D34B29" w:rsidRPr="00C819BF">
        <w:rPr>
          <w:rFonts w:ascii="Arial" w:hAnsi="Arial"/>
        </w:rPr>
        <w:t>.</w:t>
      </w:r>
      <w:r w:rsidR="00D34B29" w:rsidRPr="00C819BF">
        <w:rPr>
          <w:rFonts w:ascii="Arial" w:hAnsi="Arial"/>
        </w:rPr>
        <w:tab/>
        <w:t xml:space="preserve">Neville files a suit against Olina. If Olina fails to respond, </w:t>
      </w:r>
    </w:p>
    <w:p w14:paraId="32EB849A" w14:textId="77777777"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104AD2BA" w14:textId="77777777"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a.</w:t>
      </w:r>
      <w:r w:rsidRPr="00C819BF">
        <w:rPr>
          <w:rFonts w:ascii="Arial" w:hAnsi="Arial"/>
        </w:rPr>
        <w:tab/>
        <w:t>Neville must appeal the case to a different court.</w:t>
      </w:r>
    </w:p>
    <w:p w14:paraId="2182E7B0" w14:textId="77777777"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b.</w:t>
      </w:r>
      <w:r w:rsidRPr="00C819BF">
        <w:rPr>
          <w:rFonts w:ascii="Arial" w:hAnsi="Arial"/>
        </w:rPr>
        <w:tab/>
        <w:t>Olina’s failure to respond will be considered to be a denial.</w:t>
      </w:r>
    </w:p>
    <w:p w14:paraId="35FF14AB" w14:textId="77777777"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c.</w:t>
      </w:r>
      <w:r w:rsidRPr="00C819BF">
        <w:rPr>
          <w:rFonts w:ascii="Arial" w:hAnsi="Arial"/>
        </w:rPr>
        <w:tab/>
        <w:t>Neville will not be awarded the remedy sought.</w:t>
      </w:r>
    </w:p>
    <w:p w14:paraId="15C8B3C6" w14:textId="77777777"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d.</w:t>
      </w:r>
      <w:r w:rsidRPr="00C819BF">
        <w:rPr>
          <w:rFonts w:ascii="Arial" w:hAnsi="Arial"/>
        </w:rPr>
        <w:tab/>
        <w:t>Olina will have a default judgment entered against her.</w:t>
      </w:r>
    </w:p>
    <w:p w14:paraId="4FA569A0" w14:textId="77777777"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p>
    <w:p w14:paraId="17D20FE5" w14:textId="56D4ED04"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C819BF">
        <w:rPr>
          <w:rFonts w:ascii="Arial" w:hAnsi="Arial"/>
          <w:caps/>
        </w:rPr>
        <w:t>answer:</w:t>
      </w:r>
      <w:r w:rsidRPr="00C819BF">
        <w:rPr>
          <w:rFonts w:ascii="Arial" w:hAnsi="Arial"/>
          <w:caps/>
        </w:rPr>
        <w:tab/>
        <w:t>D</w:t>
      </w:r>
      <w:r w:rsidRPr="00C819BF">
        <w:rPr>
          <w:rFonts w:ascii="Arial" w:hAnsi="Arial"/>
          <w:caps/>
        </w:rPr>
        <w:tab/>
      </w:r>
      <w:r w:rsidR="006C704A">
        <w:rPr>
          <w:rFonts w:ascii="Arial" w:hAnsi="Arial"/>
          <w:caps/>
        </w:rPr>
        <w:t>PAGES:</w:t>
      </w:r>
      <w:r w:rsidRPr="00C819BF">
        <w:rPr>
          <w:rFonts w:ascii="Arial" w:hAnsi="Arial"/>
          <w:caps/>
        </w:rPr>
        <w:tab/>
      </w:r>
      <w:r w:rsidR="0037632A" w:rsidRPr="005C396A">
        <w:rPr>
          <w:rFonts w:ascii="Arial" w:hAnsi="Arial"/>
        </w:rPr>
        <w:t>Section</w:t>
      </w:r>
      <w:r w:rsidR="0037632A">
        <w:rPr>
          <w:rFonts w:ascii="Arial" w:hAnsi="Arial"/>
        </w:rPr>
        <w:t xml:space="preserve"> 4</w:t>
      </w:r>
      <w:r w:rsidRPr="00C819BF">
        <w:rPr>
          <w:rFonts w:ascii="Arial" w:hAnsi="Arial"/>
          <w:caps/>
        </w:rPr>
        <w:tab/>
        <w:t>TYPE:</w:t>
      </w:r>
      <w:r w:rsidRPr="00C819BF">
        <w:rPr>
          <w:rFonts w:ascii="Arial" w:hAnsi="Arial"/>
          <w:caps/>
        </w:rPr>
        <w:tab/>
        <w:t>N</w:t>
      </w:r>
    </w:p>
    <w:p w14:paraId="70B885D3" w14:textId="77777777" w:rsidR="00D34B29" w:rsidRPr="00C819BF" w:rsidRDefault="00D34B29" w:rsidP="00D34B2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Reflective</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Legal</w:t>
      </w:r>
    </w:p>
    <w:p w14:paraId="71F2F459" w14:textId="77777777" w:rsidR="00D34B29" w:rsidRPr="00C819BF" w:rsidRDefault="00D34B29" w:rsidP="00D34B29">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74D83C23" w14:textId="77777777" w:rsidR="004E29E4" w:rsidRDefault="004E29E4">
      <w:pPr>
        <w:rPr>
          <w:rFonts w:ascii="Arial" w:hAnsi="Arial"/>
          <w:snapToGrid w:val="0"/>
        </w:rPr>
      </w:pPr>
      <w:r>
        <w:rPr>
          <w:rFonts w:ascii="Arial" w:hAnsi="Arial"/>
          <w:snapToGrid w:val="0"/>
        </w:rPr>
        <w:br w:type="page"/>
      </w:r>
    </w:p>
    <w:p w14:paraId="1094EE8D" w14:textId="346DD6DA" w:rsidR="00D34B29" w:rsidRPr="00C819BF" w:rsidRDefault="009E11C4" w:rsidP="00D34B29">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snapToGrid w:val="0"/>
        </w:rPr>
      </w:pPr>
      <w:r>
        <w:rPr>
          <w:rFonts w:ascii="Arial" w:hAnsi="Arial"/>
          <w:snapToGrid w:val="0"/>
        </w:rPr>
        <w:lastRenderedPageBreak/>
        <w:t>12</w:t>
      </w:r>
      <w:r w:rsidR="00D34B29" w:rsidRPr="00C819BF">
        <w:rPr>
          <w:rFonts w:ascii="Arial" w:hAnsi="Arial"/>
          <w:snapToGrid w:val="0"/>
        </w:rPr>
        <w:t>.</w:t>
      </w:r>
      <w:r w:rsidR="00D34B29" w:rsidRPr="00C819BF">
        <w:rPr>
          <w:rFonts w:ascii="Arial" w:hAnsi="Arial"/>
          <w:snapToGrid w:val="0"/>
        </w:rPr>
        <w:tab/>
      </w:r>
      <w:r w:rsidR="00D34B29" w:rsidRPr="00C819BF">
        <w:rPr>
          <w:rFonts w:ascii="Arial" w:hAnsi="Arial"/>
        </w:rPr>
        <w:t xml:space="preserve">Lyn </w:t>
      </w:r>
      <w:r w:rsidR="00D34B29" w:rsidRPr="00C819BF">
        <w:rPr>
          <w:rFonts w:ascii="Arial" w:hAnsi="Arial"/>
          <w:snapToGrid w:val="0"/>
          <w:color w:val="000000"/>
        </w:rPr>
        <w:t>files a suit against Karl. Karl denies Lyn’s charges and sets forth his own claim that Lyn breached their contract and owes Karl money for the breach. Karl’s claim is</w:t>
      </w:r>
    </w:p>
    <w:p w14:paraId="3C904035" w14:textId="77777777" w:rsidR="00D34B29" w:rsidRPr="00C819BF" w:rsidRDefault="00D34B29" w:rsidP="00D34B29">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04FC18CF" w14:textId="77777777" w:rsidR="00D34B29" w:rsidRPr="00C819BF" w:rsidRDefault="00D34B29" w:rsidP="00D34B29">
      <w:pPr>
        <w:keepLines/>
        <w:tabs>
          <w:tab w:val="left" w:pos="360"/>
          <w:tab w:val="left" w:pos="1440"/>
          <w:tab w:val="left" w:pos="2160"/>
          <w:tab w:val="left" w:pos="5220"/>
          <w:tab w:val="left" w:pos="8460"/>
        </w:tabs>
        <w:suppressAutoHyphens/>
        <w:ind w:left="1440" w:hanging="720"/>
        <w:jc w:val="both"/>
        <w:rPr>
          <w:rFonts w:ascii="Arial" w:hAnsi="Arial"/>
          <w:snapToGrid w:val="0"/>
          <w:color w:val="000000"/>
        </w:rPr>
      </w:pPr>
      <w:r w:rsidRPr="00C819BF">
        <w:rPr>
          <w:rFonts w:ascii="Arial" w:hAnsi="Arial"/>
          <w:snapToGrid w:val="0"/>
          <w:color w:val="000000"/>
        </w:rPr>
        <w:t>a.</w:t>
      </w:r>
      <w:r w:rsidRPr="00C819BF">
        <w:rPr>
          <w:rFonts w:ascii="Arial" w:hAnsi="Arial"/>
          <w:snapToGrid w:val="0"/>
          <w:color w:val="000000"/>
        </w:rPr>
        <w:tab/>
      </w:r>
      <w:proofErr w:type="gramStart"/>
      <w:r w:rsidRPr="00C819BF">
        <w:rPr>
          <w:rFonts w:ascii="Arial" w:hAnsi="Arial"/>
          <w:snapToGrid w:val="0"/>
          <w:color w:val="000000"/>
        </w:rPr>
        <w:t>counterclaim</w:t>
      </w:r>
      <w:proofErr w:type="gramEnd"/>
      <w:r w:rsidRPr="00C819BF">
        <w:rPr>
          <w:rFonts w:ascii="Arial" w:hAnsi="Arial"/>
          <w:snapToGrid w:val="0"/>
          <w:color w:val="000000"/>
        </w:rPr>
        <w:t>.</w:t>
      </w:r>
    </w:p>
    <w:p w14:paraId="565071B9" w14:textId="77777777" w:rsidR="00D34B29" w:rsidRPr="00C819BF" w:rsidRDefault="00D34B29" w:rsidP="00D34B29">
      <w:pPr>
        <w:keepLines/>
        <w:tabs>
          <w:tab w:val="left" w:pos="360"/>
          <w:tab w:val="left" w:pos="1440"/>
          <w:tab w:val="left" w:pos="2160"/>
          <w:tab w:val="left" w:pos="5220"/>
          <w:tab w:val="left" w:pos="8460"/>
        </w:tabs>
        <w:suppressAutoHyphens/>
        <w:ind w:left="1440" w:hanging="720"/>
        <w:jc w:val="both"/>
        <w:rPr>
          <w:rFonts w:ascii="Arial" w:hAnsi="Arial"/>
          <w:snapToGrid w:val="0"/>
          <w:color w:val="000000"/>
        </w:rPr>
      </w:pPr>
      <w:r w:rsidRPr="00C819BF">
        <w:rPr>
          <w:rFonts w:ascii="Arial" w:hAnsi="Arial"/>
          <w:snapToGrid w:val="0"/>
          <w:color w:val="000000"/>
        </w:rPr>
        <w:t>b.</w:t>
      </w:r>
      <w:r w:rsidRPr="00C819BF">
        <w:rPr>
          <w:rFonts w:ascii="Arial" w:hAnsi="Arial"/>
          <w:snapToGrid w:val="0"/>
          <w:color w:val="000000"/>
        </w:rPr>
        <w:tab/>
      </w:r>
      <w:proofErr w:type="gramStart"/>
      <w:r w:rsidRPr="00C819BF">
        <w:rPr>
          <w:rFonts w:ascii="Arial" w:hAnsi="Arial"/>
          <w:snapToGrid w:val="0"/>
          <w:color w:val="000000"/>
        </w:rPr>
        <w:t>motion</w:t>
      </w:r>
      <w:proofErr w:type="gramEnd"/>
      <w:r w:rsidRPr="00C819BF">
        <w:rPr>
          <w:rFonts w:ascii="Arial" w:hAnsi="Arial"/>
          <w:snapToGrid w:val="0"/>
          <w:color w:val="000000"/>
        </w:rPr>
        <w:t xml:space="preserve"> for judgment on the pleadings.</w:t>
      </w:r>
    </w:p>
    <w:p w14:paraId="6727ACB5" w14:textId="77777777" w:rsidR="00D34B29" w:rsidRPr="00C819BF" w:rsidRDefault="00D34B29" w:rsidP="00D34B29">
      <w:pPr>
        <w:keepLines/>
        <w:tabs>
          <w:tab w:val="left" w:pos="360"/>
          <w:tab w:val="left" w:pos="1440"/>
          <w:tab w:val="left" w:pos="2160"/>
          <w:tab w:val="left" w:pos="5220"/>
          <w:tab w:val="left" w:pos="8460"/>
        </w:tabs>
        <w:suppressAutoHyphens/>
        <w:ind w:left="1440" w:hanging="720"/>
        <w:jc w:val="both"/>
        <w:rPr>
          <w:rFonts w:ascii="Arial" w:hAnsi="Arial"/>
          <w:snapToGrid w:val="0"/>
          <w:color w:val="000000"/>
        </w:rPr>
      </w:pPr>
      <w:r w:rsidRPr="00C819BF">
        <w:rPr>
          <w:rFonts w:ascii="Arial" w:hAnsi="Arial"/>
          <w:snapToGrid w:val="0"/>
          <w:color w:val="000000"/>
        </w:rPr>
        <w:t>c.</w:t>
      </w:r>
      <w:r w:rsidRPr="00C819BF">
        <w:rPr>
          <w:rFonts w:ascii="Arial" w:hAnsi="Arial"/>
          <w:snapToGrid w:val="0"/>
          <w:color w:val="000000"/>
        </w:rPr>
        <w:tab/>
      </w:r>
      <w:proofErr w:type="gramStart"/>
      <w:r w:rsidRPr="00C819BF">
        <w:rPr>
          <w:rFonts w:ascii="Arial" w:hAnsi="Arial"/>
          <w:snapToGrid w:val="0"/>
          <w:color w:val="000000"/>
        </w:rPr>
        <w:t>motion</w:t>
      </w:r>
      <w:proofErr w:type="gramEnd"/>
      <w:r w:rsidRPr="00C819BF">
        <w:rPr>
          <w:rFonts w:ascii="Arial" w:hAnsi="Arial"/>
          <w:snapToGrid w:val="0"/>
          <w:color w:val="000000"/>
        </w:rPr>
        <w:t xml:space="preserve"> for summary judgment.</w:t>
      </w:r>
    </w:p>
    <w:p w14:paraId="7819882C" w14:textId="77777777" w:rsidR="00D34B29" w:rsidRPr="00C819BF" w:rsidRDefault="00D34B29" w:rsidP="00D34B29">
      <w:pPr>
        <w:keepLines/>
        <w:tabs>
          <w:tab w:val="left" w:pos="360"/>
          <w:tab w:val="left" w:pos="1440"/>
          <w:tab w:val="left" w:pos="2160"/>
          <w:tab w:val="left" w:pos="5220"/>
          <w:tab w:val="left" w:pos="8460"/>
        </w:tabs>
        <w:suppressAutoHyphens/>
        <w:ind w:left="1440" w:hanging="720"/>
        <w:jc w:val="both"/>
        <w:rPr>
          <w:rFonts w:ascii="Arial" w:hAnsi="Arial"/>
          <w:snapToGrid w:val="0"/>
          <w:color w:val="000000"/>
        </w:rPr>
      </w:pPr>
      <w:r w:rsidRPr="00C819BF">
        <w:rPr>
          <w:rFonts w:ascii="Arial" w:hAnsi="Arial"/>
          <w:snapToGrid w:val="0"/>
          <w:color w:val="000000"/>
        </w:rPr>
        <w:t>d.</w:t>
      </w:r>
      <w:r w:rsidRPr="00C819BF">
        <w:rPr>
          <w:rFonts w:ascii="Arial" w:hAnsi="Arial"/>
          <w:snapToGrid w:val="0"/>
          <w:color w:val="000000"/>
        </w:rPr>
        <w:tab/>
      </w:r>
      <w:proofErr w:type="gramStart"/>
      <w:r w:rsidRPr="00C819BF">
        <w:rPr>
          <w:rFonts w:ascii="Arial" w:hAnsi="Arial"/>
          <w:snapToGrid w:val="0"/>
          <w:color w:val="000000"/>
        </w:rPr>
        <w:t>motion</w:t>
      </w:r>
      <w:proofErr w:type="gramEnd"/>
      <w:r w:rsidRPr="00C819BF">
        <w:rPr>
          <w:rFonts w:ascii="Arial" w:hAnsi="Arial"/>
          <w:snapToGrid w:val="0"/>
          <w:color w:val="000000"/>
        </w:rPr>
        <w:t xml:space="preserve"> to dismiss.</w:t>
      </w:r>
    </w:p>
    <w:p w14:paraId="0689F9D2" w14:textId="77777777" w:rsidR="00D34B29" w:rsidRPr="00C819BF" w:rsidRDefault="00D34B29" w:rsidP="00D34B29">
      <w:pPr>
        <w:widowControl w:val="0"/>
        <w:tabs>
          <w:tab w:val="left" w:pos="1440"/>
          <w:tab w:val="left" w:pos="2160"/>
          <w:tab w:val="left" w:pos="4140"/>
          <w:tab w:val="left" w:pos="5220"/>
          <w:tab w:val="left" w:pos="7200"/>
          <w:tab w:val="left" w:pos="8280"/>
        </w:tabs>
        <w:suppressAutoHyphens/>
        <w:spacing w:after="1"/>
        <w:jc w:val="both"/>
        <w:rPr>
          <w:rFonts w:ascii="Arial" w:hAnsi="Arial"/>
          <w:snapToGrid w:val="0"/>
          <w:color w:val="000000"/>
        </w:rPr>
      </w:pPr>
    </w:p>
    <w:p w14:paraId="7641AE40" w14:textId="25139E4D" w:rsidR="00D34B29" w:rsidRPr="00C819BF" w:rsidRDefault="00D34B29" w:rsidP="00D34B29">
      <w:pPr>
        <w:widowControl w:val="0"/>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C819BF">
        <w:rPr>
          <w:rFonts w:ascii="Arial" w:hAnsi="Arial"/>
          <w:snapToGrid w:val="0"/>
          <w:color w:val="000000"/>
        </w:rPr>
        <w:tab/>
        <w:t>ANSWER:</w:t>
      </w:r>
      <w:r w:rsidRPr="00C819BF">
        <w:rPr>
          <w:rFonts w:ascii="Arial" w:hAnsi="Arial"/>
          <w:snapToGrid w:val="0"/>
          <w:color w:val="000000"/>
        </w:rPr>
        <w:tab/>
        <w:t>A</w:t>
      </w:r>
      <w:r w:rsidRPr="00C819BF">
        <w:rPr>
          <w:rFonts w:ascii="Arial" w:hAnsi="Arial"/>
          <w:snapToGrid w:val="0"/>
          <w:color w:val="000000"/>
        </w:rPr>
        <w:tab/>
      </w:r>
      <w:r w:rsidR="006C704A">
        <w:rPr>
          <w:rFonts w:ascii="Arial" w:hAnsi="Arial"/>
          <w:snapToGrid w:val="0"/>
          <w:color w:val="000000"/>
        </w:rPr>
        <w:t>PAGES:</w:t>
      </w:r>
      <w:r w:rsidRPr="00C819BF">
        <w:rPr>
          <w:rFonts w:ascii="Arial" w:hAnsi="Arial"/>
          <w:snapToGrid w:val="0"/>
          <w:color w:val="000000"/>
        </w:rPr>
        <w:tab/>
      </w:r>
      <w:r w:rsidR="0037632A" w:rsidRPr="005C396A">
        <w:rPr>
          <w:rFonts w:ascii="Arial" w:hAnsi="Arial"/>
        </w:rPr>
        <w:t>Section</w:t>
      </w:r>
      <w:r w:rsidR="0037632A">
        <w:rPr>
          <w:rFonts w:ascii="Arial" w:hAnsi="Arial"/>
        </w:rPr>
        <w:t xml:space="preserve"> 4</w:t>
      </w:r>
      <w:r w:rsidRPr="00C819BF">
        <w:rPr>
          <w:rFonts w:ascii="Arial" w:hAnsi="Arial"/>
          <w:snapToGrid w:val="0"/>
          <w:color w:val="000000"/>
        </w:rPr>
        <w:tab/>
        <w:t>TYPE:</w:t>
      </w:r>
      <w:r w:rsidRPr="00C819BF">
        <w:rPr>
          <w:rFonts w:ascii="Arial" w:hAnsi="Arial"/>
          <w:snapToGrid w:val="0"/>
          <w:color w:val="000000"/>
        </w:rPr>
        <w:tab/>
        <w:t>N</w:t>
      </w:r>
    </w:p>
    <w:p w14:paraId="50C6B998" w14:textId="77777777" w:rsidR="00D34B29" w:rsidRPr="00C819BF" w:rsidRDefault="00D34B29" w:rsidP="00D34B2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Reflective</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Legal</w:t>
      </w:r>
    </w:p>
    <w:p w14:paraId="6610A4A3" w14:textId="77777777" w:rsidR="00D34B29" w:rsidRPr="00C819BF" w:rsidRDefault="00D34B29" w:rsidP="00D34B29">
      <w:pPr>
        <w:pStyle w:val="WBL5eTestbank"/>
        <w:tabs>
          <w:tab w:val="clear" w:pos="4400"/>
          <w:tab w:val="clear" w:pos="5660"/>
          <w:tab w:val="left" w:pos="1440"/>
          <w:tab w:val="left" w:pos="4140"/>
        </w:tabs>
        <w:jc w:val="both"/>
        <w:rPr>
          <w:rFonts w:ascii="Arial" w:hAnsi="Arial"/>
          <w:caps/>
        </w:rPr>
      </w:pPr>
    </w:p>
    <w:p w14:paraId="2788E03A" w14:textId="2227AF9A" w:rsidR="00D34B29" w:rsidRPr="00C819BF" w:rsidRDefault="009E11C4" w:rsidP="00D34B29">
      <w:pPr>
        <w:ind w:left="720" w:hanging="720"/>
        <w:jc w:val="both"/>
        <w:rPr>
          <w:rFonts w:ascii="Arial" w:hAnsi="Arial"/>
        </w:rPr>
      </w:pPr>
      <w:r>
        <w:rPr>
          <w:rFonts w:ascii="Arial" w:hAnsi="Arial"/>
        </w:rPr>
        <w:t>13</w:t>
      </w:r>
      <w:r w:rsidR="00D34B29" w:rsidRPr="00C819BF">
        <w:rPr>
          <w:rFonts w:ascii="Arial" w:hAnsi="Arial"/>
        </w:rPr>
        <w:t>.</w:t>
      </w:r>
      <w:r w:rsidR="00D34B29" w:rsidRPr="00C819BF">
        <w:rPr>
          <w:rFonts w:ascii="Arial" w:hAnsi="Arial"/>
        </w:rPr>
        <w:tab/>
        <w:t>Renewable Resources, Inc., files a suit against Sunrich Utility Company and seeks to examine certain documents in Sunrich’s possession. A legitimate reason for this examination is that the documents contain</w:t>
      </w:r>
    </w:p>
    <w:p w14:paraId="490ED0D6" w14:textId="77777777" w:rsidR="00D34B29" w:rsidRPr="00C819BF" w:rsidRDefault="00D34B29" w:rsidP="00D34B29">
      <w:pPr>
        <w:jc w:val="both"/>
        <w:rPr>
          <w:rFonts w:ascii="Arial" w:hAnsi="Arial"/>
        </w:rPr>
      </w:pPr>
    </w:p>
    <w:p w14:paraId="586E6B52" w14:textId="77777777" w:rsidR="00D34B29" w:rsidRPr="00C819BF" w:rsidRDefault="00D34B29" w:rsidP="00D34B29">
      <w:pPr>
        <w:ind w:left="1440" w:hanging="720"/>
        <w:jc w:val="both"/>
        <w:rPr>
          <w:rFonts w:ascii="Arial" w:hAnsi="Arial"/>
        </w:rPr>
      </w:pPr>
      <w:r w:rsidRPr="00C819BF">
        <w:rPr>
          <w:rFonts w:ascii="Arial" w:hAnsi="Arial"/>
        </w:rPr>
        <w:t>a.</w:t>
      </w:r>
      <w:r w:rsidRPr="00C819BF">
        <w:rPr>
          <w:rFonts w:ascii="Arial" w:hAnsi="Arial"/>
        </w:rPr>
        <w:tab/>
      </w:r>
      <w:proofErr w:type="gramStart"/>
      <w:r w:rsidRPr="00C819BF">
        <w:rPr>
          <w:rFonts w:ascii="Arial" w:hAnsi="Arial"/>
          <w:color w:val="000000"/>
        </w:rPr>
        <w:t>information</w:t>
      </w:r>
      <w:proofErr w:type="gramEnd"/>
      <w:r w:rsidRPr="00C819BF">
        <w:rPr>
          <w:rFonts w:ascii="Arial" w:hAnsi="Arial"/>
          <w:color w:val="000000"/>
        </w:rPr>
        <w:t xml:space="preserve"> that is relevant to the case</w:t>
      </w:r>
      <w:r w:rsidRPr="00C819BF">
        <w:rPr>
          <w:rFonts w:ascii="Arial" w:hAnsi="Arial"/>
        </w:rPr>
        <w:t>.</w:t>
      </w:r>
    </w:p>
    <w:p w14:paraId="1F1810DE" w14:textId="77777777" w:rsidR="00D34B29" w:rsidRPr="00C819BF" w:rsidRDefault="00D34B29" w:rsidP="00D34B29">
      <w:pPr>
        <w:ind w:left="1440" w:hanging="720"/>
        <w:jc w:val="both"/>
        <w:rPr>
          <w:rFonts w:ascii="Arial" w:hAnsi="Arial"/>
        </w:rPr>
      </w:pPr>
      <w:r w:rsidRPr="00C819BF">
        <w:rPr>
          <w:rFonts w:ascii="Arial" w:hAnsi="Arial"/>
        </w:rPr>
        <w:t>b.</w:t>
      </w:r>
      <w:r w:rsidRPr="00C819BF">
        <w:rPr>
          <w:rFonts w:ascii="Arial" w:hAnsi="Arial"/>
        </w:rPr>
        <w:tab/>
      </w:r>
      <w:proofErr w:type="gramStart"/>
      <w:r w:rsidRPr="00C819BF">
        <w:rPr>
          <w:rFonts w:ascii="Arial" w:hAnsi="Arial"/>
          <w:color w:val="000000"/>
        </w:rPr>
        <w:t>private</w:t>
      </w:r>
      <w:proofErr w:type="gramEnd"/>
      <w:r w:rsidRPr="00C819BF">
        <w:rPr>
          <w:rFonts w:ascii="Arial" w:hAnsi="Arial"/>
          <w:color w:val="000000"/>
        </w:rPr>
        <w:t xml:space="preserve"> information about </w:t>
      </w:r>
      <w:r w:rsidRPr="00C819BF">
        <w:rPr>
          <w:rFonts w:ascii="Arial" w:hAnsi="Arial"/>
        </w:rPr>
        <w:t xml:space="preserve">Sunrich’s </w:t>
      </w:r>
      <w:r w:rsidRPr="00C819BF">
        <w:rPr>
          <w:rFonts w:ascii="Arial" w:hAnsi="Arial"/>
          <w:color w:val="000000"/>
        </w:rPr>
        <w:t>operations</w:t>
      </w:r>
      <w:r w:rsidRPr="00C819BF">
        <w:rPr>
          <w:rFonts w:ascii="Arial" w:hAnsi="Arial"/>
        </w:rPr>
        <w:t>.</w:t>
      </w:r>
    </w:p>
    <w:p w14:paraId="794BD396" w14:textId="77777777" w:rsidR="00D34B29" w:rsidRPr="00C819BF" w:rsidRDefault="00D34B29" w:rsidP="00D34B29">
      <w:pPr>
        <w:ind w:left="1440" w:hanging="720"/>
        <w:jc w:val="both"/>
        <w:rPr>
          <w:rFonts w:ascii="Arial" w:hAnsi="Arial"/>
        </w:rPr>
      </w:pPr>
      <w:r w:rsidRPr="00C819BF">
        <w:rPr>
          <w:rFonts w:ascii="Arial" w:hAnsi="Arial"/>
        </w:rPr>
        <w:t>c.</w:t>
      </w:r>
      <w:r w:rsidRPr="00C819BF">
        <w:rPr>
          <w:rFonts w:ascii="Arial" w:hAnsi="Arial"/>
        </w:rPr>
        <w:tab/>
      </w:r>
      <w:proofErr w:type="gramStart"/>
      <w:r w:rsidRPr="00C819BF">
        <w:rPr>
          <w:rFonts w:ascii="Arial" w:hAnsi="Arial"/>
        </w:rPr>
        <w:t>public</w:t>
      </w:r>
      <w:proofErr w:type="gramEnd"/>
      <w:r w:rsidRPr="00C819BF">
        <w:rPr>
          <w:rFonts w:ascii="Arial" w:hAnsi="Arial"/>
        </w:rPr>
        <w:t xml:space="preserve"> information about energy generation.</w:t>
      </w:r>
    </w:p>
    <w:p w14:paraId="6D011182" w14:textId="77777777" w:rsidR="00D34B29" w:rsidRPr="00C819BF" w:rsidRDefault="00D34B29" w:rsidP="00D34B29">
      <w:pPr>
        <w:ind w:left="1440" w:hanging="720"/>
        <w:jc w:val="both"/>
        <w:rPr>
          <w:rFonts w:ascii="Arial" w:hAnsi="Arial"/>
        </w:rPr>
      </w:pPr>
      <w:r w:rsidRPr="00C819BF">
        <w:rPr>
          <w:rFonts w:ascii="Arial" w:hAnsi="Arial"/>
        </w:rPr>
        <w:t>d.</w:t>
      </w:r>
      <w:r w:rsidRPr="00C819BF">
        <w:rPr>
          <w:rFonts w:ascii="Arial" w:hAnsi="Arial"/>
        </w:rPr>
        <w:tab/>
      </w:r>
      <w:proofErr w:type="gramStart"/>
      <w:r w:rsidRPr="00C819BF">
        <w:rPr>
          <w:rFonts w:ascii="Arial" w:hAnsi="Arial"/>
        </w:rPr>
        <w:t>irrelevant</w:t>
      </w:r>
      <w:proofErr w:type="gramEnd"/>
      <w:r w:rsidRPr="00C819BF">
        <w:rPr>
          <w:rFonts w:ascii="Arial" w:hAnsi="Arial"/>
        </w:rPr>
        <w:t xml:space="preserve"> data that can be eliminated from consideration.</w:t>
      </w:r>
    </w:p>
    <w:p w14:paraId="5D099758" w14:textId="77777777" w:rsidR="00D34B29" w:rsidRPr="00C819BF" w:rsidRDefault="00D34B29" w:rsidP="00D34B29">
      <w:pPr>
        <w:pStyle w:val="WBL5eTestbank"/>
        <w:tabs>
          <w:tab w:val="clear" w:pos="4400"/>
          <w:tab w:val="left" w:pos="1440"/>
          <w:tab w:val="left" w:pos="4140"/>
          <w:tab w:val="left" w:pos="5220"/>
          <w:tab w:val="left" w:pos="7200"/>
          <w:tab w:val="left" w:pos="8280"/>
        </w:tabs>
        <w:jc w:val="both"/>
        <w:rPr>
          <w:rFonts w:ascii="Arial" w:hAnsi="Arial"/>
        </w:rPr>
      </w:pPr>
    </w:p>
    <w:p w14:paraId="53FFF331" w14:textId="0D863039" w:rsidR="00D34B29" w:rsidRPr="00C819BF" w:rsidRDefault="00D34B29" w:rsidP="00D34B29">
      <w:pPr>
        <w:widowControl w:val="0"/>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C819BF">
        <w:rPr>
          <w:rFonts w:ascii="Arial" w:hAnsi="Arial"/>
          <w:snapToGrid w:val="0"/>
          <w:color w:val="000000"/>
        </w:rPr>
        <w:tab/>
        <w:t>ANSWER:</w:t>
      </w:r>
      <w:r w:rsidRPr="00C819BF">
        <w:rPr>
          <w:rFonts w:ascii="Arial" w:hAnsi="Arial"/>
          <w:snapToGrid w:val="0"/>
          <w:color w:val="000000"/>
        </w:rPr>
        <w:tab/>
        <w:t>A</w:t>
      </w:r>
      <w:r w:rsidRPr="00C819BF">
        <w:rPr>
          <w:rFonts w:ascii="Arial" w:hAnsi="Arial"/>
          <w:snapToGrid w:val="0"/>
          <w:color w:val="000000"/>
        </w:rPr>
        <w:tab/>
      </w:r>
      <w:r w:rsidR="006C704A">
        <w:rPr>
          <w:rFonts w:ascii="Arial" w:hAnsi="Arial"/>
          <w:snapToGrid w:val="0"/>
          <w:color w:val="000000"/>
        </w:rPr>
        <w:t>PAGES:</w:t>
      </w:r>
      <w:r w:rsidRPr="00C819BF">
        <w:rPr>
          <w:rFonts w:ascii="Arial" w:hAnsi="Arial"/>
          <w:snapToGrid w:val="0"/>
          <w:color w:val="000000"/>
        </w:rPr>
        <w:tab/>
      </w:r>
      <w:r w:rsidR="0037632A" w:rsidRPr="005C396A">
        <w:rPr>
          <w:rFonts w:ascii="Arial" w:hAnsi="Arial"/>
        </w:rPr>
        <w:t>Section</w:t>
      </w:r>
      <w:r w:rsidR="0037632A">
        <w:rPr>
          <w:rFonts w:ascii="Arial" w:hAnsi="Arial"/>
        </w:rPr>
        <w:t xml:space="preserve"> 4</w:t>
      </w:r>
      <w:r w:rsidRPr="00C819BF">
        <w:rPr>
          <w:rFonts w:ascii="Arial" w:hAnsi="Arial"/>
          <w:snapToGrid w:val="0"/>
          <w:color w:val="000000"/>
        </w:rPr>
        <w:tab/>
        <w:t>TYPE:</w:t>
      </w:r>
      <w:r w:rsidRPr="00C819BF">
        <w:rPr>
          <w:rFonts w:ascii="Arial" w:hAnsi="Arial"/>
          <w:snapToGrid w:val="0"/>
          <w:color w:val="000000"/>
        </w:rPr>
        <w:tab/>
        <w:t>+</w:t>
      </w:r>
    </w:p>
    <w:p w14:paraId="1D21920B" w14:textId="77777777" w:rsidR="00D34B29" w:rsidRPr="00C819BF" w:rsidRDefault="00D34B29" w:rsidP="00D34B29">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Reflective</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Legal</w:t>
      </w:r>
    </w:p>
    <w:p w14:paraId="2BEC7169" w14:textId="77777777" w:rsidR="00D34B29" w:rsidRPr="00C819BF" w:rsidRDefault="00D34B29" w:rsidP="00D34B29">
      <w:pPr>
        <w:pStyle w:val="WBL5eTestbank"/>
        <w:tabs>
          <w:tab w:val="clear" w:pos="2520"/>
          <w:tab w:val="clear" w:pos="4400"/>
          <w:tab w:val="left" w:pos="1440"/>
          <w:tab w:val="left" w:pos="2160"/>
          <w:tab w:val="left" w:pos="4140"/>
          <w:tab w:val="left" w:pos="5220"/>
          <w:tab w:val="left" w:pos="7200"/>
          <w:tab w:val="left" w:pos="8280"/>
        </w:tabs>
        <w:jc w:val="both"/>
        <w:rPr>
          <w:rFonts w:ascii="Arial" w:hAnsi="Arial"/>
        </w:rPr>
      </w:pPr>
    </w:p>
    <w:p w14:paraId="28C79293" w14:textId="78A22921" w:rsidR="00D34B29" w:rsidRPr="00C819BF" w:rsidRDefault="009E11C4" w:rsidP="00D34B29">
      <w:pPr>
        <w:tabs>
          <w:tab w:val="left" w:pos="1440"/>
          <w:tab w:val="left" w:pos="2160"/>
          <w:tab w:val="left" w:pos="5220"/>
        </w:tabs>
        <w:ind w:left="810" w:hanging="810"/>
        <w:jc w:val="both"/>
        <w:rPr>
          <w:rFonts w:ascii="Arial" w:hAnsi="Arial"/>
        </w:rPr>
      </w:pPr>
      <w:r>
        <w:rPr>
          <w:rFonts w:ascii="Arial" w:hAnsi="Arial"/>
        </w:rPr>
        <w:t>14</w:t>
      </w:r>
      <w:r w:rsidR="00D34B29" w:rsidRPr="00C819BF">
        <w:rPr>
          <w:rFonts w:ascii="Arial" w:hAnsi="Arial"/>
        </w:rPr>
        <w:t>.</w:t>
      </w:r>
      <w:r w:rsidR="00D34B29" w:rsidRPr="00C819BF">
        <w:rPr>
          <w:rFonts w:ascii="Arial" w:hAnsi="Arial"/>
        </w:rPr>
        <w:tab/>
        <w:t>To prepare for a trial between SmartPhones, Inc., and TechApps Company, TechApps’ attorney places SmartPhones’ chief executive officer (CEO) under oath. A court official makes a record of the attorney’s questions and the CEO’s answers. This is</w:t>
      </w:r>
    </w:p>
    <w:p w14:paraId="0B4EEB8B" w14:textId="77777777" w:rsidR="00D34B29" w:rsidRPr="00C819BF" w:rsidRDefault="00D34B29" w:rsidP="00D34B29">
      <w:pPr>
        <w:tabs>
          <w:tab w:val="left" w:pos="1440"/>
          <w:tab w:val="left" w:pos="2160"/>
          <w:tab w:val="left" w:pos="5220"/>
        </w:tabs>
        <w:ind w:left="810" w:hanging="810"/>
        <w:jc w:val="both"/>
        <w:rPr>
          <w:rFonts w:ascii="Arial" w:hAnsi="Arial"/>
        </w:rPr>
      </w:pPr>
    </w:p>
    <w:p w14:paraId="6DAEFAAD" w14:textId="77777777" w:rsidR="00D34B29" w:rsidRPr="00C819BF" w:rsidRDefault="00D34B29" w:rsidP="00D34B29">
      <w:pPr>
        <w:tabs>
          <w:tab w:val="left" w:pos="1440"/>
          <w:tab w:val="left" w:pos="2160"/>
          <w:tab w:val="left" w:pos="5220"/>
        </w:tabs>
        <w:ind w:left="810"/>
        <w:jc w:val="both"/>
        <w:rPr>
          <w:rFonts w:ascii="Arial" w:hAnsi="Arial"/>
        </w:rPr>
      </w:pPr>
      <w:r w:rsidRPr="00C819BF">
        <w:rPr>
          <w:rFonts w:ascii="Arial" w:hAnsi="Arial"/>
        </w:rPr>
        <w:t>a.</w:t>
      </w:r>
      <w:r w:rsidRPr="00C819BF">
        <w:rPr>
          <w:rFonts w:ascii="Arial" w:hAnsi="Arial"/>
        </w:rPr>
        <w:tab/>
      </w:r>
      <w:proofErr w:type="gramStart"/>
      <w:r w:rsidRPr="00C819BF">
        <w:rPr>
          <w:rFonts w:ascii="Arial" w:hAnsi="Arial"/>
        </w:rPr>
        <w:t>a</w:t>
      </w:r>
      <w:proofErr w:type="gramEnd"/>
      <w:r w:rsidRPr="00C819BF">
        <w:rPr>
          <w:rFonts w:ascii="Arial" w:hAnsi="Arial"/>
        </w:rPr>
        <w:t xml:space="preserve"> cross-examination.</w:t>
      </w:r>
    </w:p>
    <w:p w14:paraId="6CD3AE1D" w14:textId="77777777" w:rsidR="00D34B29" w:rsidRPr="00C819BF" w:rsidRDefault="00D34B29" w:rsidP="00D34B29">
      <w:pPr>
        <w:tabs>
          <w:tab w:val="left" w:pos="1440"/>
          <w:tab w:val="left" w:pos="2160"/>
          <w:tab w:val="left" w:pos="5220"/>
        </w:tabs>
        <w:ind w:left="810"/>
        <w:jc w:val="both"/>
        <w:rPr>
          <w:rFonts w:ascii="Arial" w:hAnsi="Arial"/>
        </w:rPr>
      </w:pPr>
      <w:r w:rsidRPr="00C819BF">
        <w:rPr>
          <w:rFonts w:ascii="Arial" w:hAnsi="Arial"/>
        </w:rPr>
        <w:t>b.</w:t>
      </w:r>
      <w:r w:rsidRPr="00C819BF">
        <w:rPr>
          <w:rFonts w:ascii="Arial" w:hAnsi="Arial"/>
        </w:rPr>
        <w:tab/>
      </w:r>
      <w:proofErr w:type="gramStart"/>
      <w:r w:rsidRPr="00C819BF">
        <w:rPr>
          <w:rFonts w:ascii="Arial" w:hAnsi="Arial"/>
        </w:rPr>
        <w:t>a</w:t>
      </w:r>
      <w:proofErr w:type="gramEnd"/>
      <w:r w:rsidRPr="00C819BF">
        <w:rPr>
          <w:rFonts w:ascii="Arial" w:hAnsi="Arial"/>
        </w:rPr>
        <w:t xml:space="preserve"> deposition.</w:t>
      </w:r>
    </w:p>
    <w:p w14:paraId="0FCB84B3" w14:textId="77777777" w:rsidR="00D34B29" w:rsidRPr="00C819BF" w:rsidRDefault="00D34B29" w:rsidP="00D34B29">
      <w:pPr>
        <w:tabs>
          <w:tab w:val="left" w:pos="1440"/>
          <w:tab w:val="left" w:pos="2160"/>
          <w:tab w:val="left" w:pos="5220"/>
        </w:tabs>
        <w:ind w:left="810"/>
        <w:jc w:val="both"/>
        <w:rPr>
          <w:rFonts w:ascii="Arial" w:hAnsi="Arial"/>
        </w:rPr>
      </w:pPr>
      <w:r w:rsidRPr="00C819BF">
        <w:rPr>
          <w:rFonts w:ascii="Arial" w:hAnsi="Arial"/>
        </w:rPr>
        <w:t>c.</w:t>
      </w:r>
      <w:r w:rsidRPr="00C819BF">
        <w:rPr>
          <w:rFonts w:ascii="Arial" w:hAnsi="Arial"/>
        </w:rPr>
        <w:tab/>
      </w:r>
      <w:proofErr w:type="gramStart"/>
      <w:r w:rsidRPr="00C819BF">
        <w:rPr>
          <w:rFonts w:ascii="Arial" w:hAnsi="Arial"/>
          <w:i/>
        </w:rPr>
        <w:t>voir</w:t>
      </w:r>
      <w:proofErr w:type="gramEnd"/>
      <w:r w:rsidRPr="00C819BF">
        <w:rPr>
          <w:rFonts w:ascii="Arial" w:hAnsi="Arial"/>
          <w:i/>
        </w:rPr>
        <w:t xml:space="preserve"> dire</w:t>
      </w:r>
      <w:r w:rsidRPr="00C819BF">
        <w:rPr>
          <w:rFonts w:ascii="Arial" w:hAnsi="Arial"/>
        </w:rPr>
        <w:t>.</w:t>
      </w:r>
    </w:p>
    <w:p w14:paraId="0DAE8BBD" w14:textId="77777777" w:rsidR="00D34B29" w:rsidRPr="00C819BF" w:rsidRDefault="00D34B29" w:rsidP="00D34B29">
      <w:pPr>
        <w:tabs>
          <w:tab w:val="left" w:pos="1440"/>
          <w:tab w:val="left" w:pos="2160"/>
          <w:tab w:val="left" w:pos="5220"/>
        </w:tabs>
        <w:ind w:left="810"/>
        <w:jc w:val="both"/>
        <w:rPr>
          <w:rFonts w:ascii="Arial" w:hAnsi="Arial"/>
        </w:rPr>
      </w:pPr>
      <w:r w:rsidRPr="00C819BF">
        <w:rPr>
          <w:rFonts w:ascii="Arial" w:hAnsi="Arial"/>
        </w:rPr>
        <w:t>d.</w:t>
      </w:r>
      <w:r w:rsidRPr="00C819BF">
        <w:rPr>
          <w:rFonts w:ascii="Arial" w:hAnsi="Arial"/>
        </w:rPr>
        <w:tab/>
      </w:r>
      <w:proofErr w:type="gramStart"/>
      <w:r w:rsidRPr="00C819BF">
        <w:rPr>
          <w:rFonts w:ascii="Arial" w:hAnsi="Arial"/>
        </w:rPr>
        <w:t>an</w:t>
      </w:r>
      <w:proofErr w:type="gramEnd"/>
      <w:r w:rsidRPr="00C819BF">
        <w:rPr>
          <w:rFonts w:ascii="Arial" w:hAnsi="Arial"/>
        </w:rPr>
        <w:t xml:space="preserve"> interrogatory.</w:t>
      </w:r>
    </w:p>
    <w:p w14:paraId="7C339AC9" w14:textId="77777777" w:rsidR="00D34B29" w:rsidRPr="00C819BF" w:rsidRDefault="00D34B29" w:rsidP="00D34B29">
      <w:pPr>
        <w:widowControl w:val="0"/>
        <w:tabs>
          <w:tab w:val="left" w:pos="1440"/>
          <w:tab w:val="left" w:pos="2160"/>
          <w:tab w:val="left" w:pos="4140"/>
          <w:tab w:val="left" w:pos="5220"/>
          <w:tab w:val="left" w:pos="7200"/>
          <w:tab w:val="left" w:pos="8280"/>
        </w:tabs>
        <w:suppressAutoHyphens/>
        <w:spacing w:after="1"/>
        <w:jc w:val="both"/>
        <w:rPr>
          <w:rFonts w:ascii="Arial" w:hAnsi="Arial"/>
          <w:snapToGrid w:val="0"/>
          <w:color w:val="000000"/>
        </w:rPr>
      </w:pPr>
    </w:p>
    <w:p w14:paraId="62C61C02" w14:textId="1A8B7E93" w:rsidR="00D34B29" w:rsidRPr="00C819BF" w:rsidRDefault="00D34B29" w:rsidP="00D34B29">
      <w:pPr>
        <w:widowControl w:val="0"/>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C819BF">
        <w:rPr>
          <w:rFonts w:ascii="Arial" w:hAnsi="Arial"/>
          <w:snapToGrid w:val="0"/>
          <w:color w:val="000000"/>
        </w:rPr>
        <w:tab/>
        <w:t>ANSWER:</w:t>
      </w:r>
      <w:r w:rsidRPr="00C819BF">
        <w:rPr>
          <w:rFonts w:ascii="Arial" w:hAnsi="Arial"/>
          <w:snapToGrid w:val="0"/>
          <w:color w:val="000000"/>
        </w:rPr>
        <w:tab/>
        <w:t>B</w:t>
      </w:r>
      <w:r w:rsidRPr="00C819BF">
        <w:rPr>
          <w:rFonts w:ascii="Arial" w:hAnsi="Arial"/>
          <w:snapToGrid w:val="0"/>
          <w:color w:val="000000"/>
        </w:rPr>
        <w:tab/>
      </w:r>
      <w:r w:rsidR="006C704A">
        <w:rPr>
          <w:rFonts w:ascii="Arial" w:hAnsi="Arial"/>
          <w:snapToGrid w:val="0"/>
          <w:color w:val="000000"/>
        </w:rPr>
        <w:t>PAGES:</w:t>
      </w:r>
      <w:r w:rsidRPr="00C819BF">
        <w:rPr>
          <w:rFonts w:ascii="Arial" w:hAnsi="Arial"/>
          <w:snapToGrid w:val="0"/>
          <w:color w:val="000000"/>
        </w:rPr>
        <w:tab/>
      </w:r>
      <w:r w:rsidR="0037632A" w:rsidRPr="005C396A">
        <w:rPr>
          <w:rFonts w:ascii="Arial" w:hAnsi="Arial"/>
        </w:rPr>
        <w:t>Section</w:t>
      </w:r>
      <w:r w:rsidR="0037632A">
        <w:rPr>
          <w:rFonts w:ascii="Arial" w:hAnsi="Arial"/>
        </w:rPr>
        <w:t xml:space="preserve"> 4</w:t>
      </w:r>
      <w:r w:rsidRPr="00C819BF">
        <w:rPr>
          <w:rFonts w:ascii="Arial" w:hAnsi="Arial"/>
          <w:snapToGrid w:val="0"/>
          <w:color w:val="000000"/>
        </w:rPr>
        <w:tab/>
        <w:t>TYPE:</w:t>
      </w:r>
      <w:r w:rsidRPr="00C819BF">
        <w:rPr>
          <w:rFonts w:ascii="Arial" w:hAnsi="Arial"/>
          <w:snapToGrid w:val="0"/>
          <w:color w:val="000000"/>
        </w:rPr>
        <w:tab/>
        <w:t>+</w:t>
      </w:r>
    </w:p>
    <w:p w14:paraId="652D76D4" w14:textId="77777777" w:rsidR="00D34B29" w:rsidRPr="00C819BF" w:rsidRDefault="00D34B29" w:rsidP="00D34B2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Reflective</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Legal</w:t>
      </w:r>
    </w:p>
    <w:p w14:paraId="1C3497C2" w14:textId="77777777" w:rsidR="00D34B29" w:rsidRPr="00C819BF" w:rsidRDefault="00D34B29" w:rsidP="00D34B29">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4C87C626" w14:textId="77777777" w:rsidR="004E29E4" w:rsidRDefault="004E29E4">
      <w:pPr>
        <w:rPr>
          <w:rFonts w:ascii="Arial" w:hAnsi="Arial"/>
          <w:snapToGrid w:val="0"/>
          <w:color w:val="000000"/>
        </w:rPr>
      </w:pPr>
      <w:r>
        <w:rPr>
          <w:rFonts w:ascii="Arial" w:hAnsi="Arial"/>
          <w:snapToGrid w:val="0"/>
          <w:color w:val="000000"/>
        </w:rPr>
        <w:br w:type="page"/>
      </w:r>
    </w:p>
    <w:p w14:paraId="28AEA0CE" w14:textId="26880DD7" w:rsidR="00D34B29" w:rsidRPr="00C819BF" w:rsidRDefault="009E11C4" w:rsidP="00D34B29">
      <w:pPr>
        <w:keepLines/>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Pr>
          <w:rFonts w:ascii="Arial" w:hAnsi="Arial"/>
          <w:snapToGrid w:val="0"/>
          <w:color w:val="000000"/>
        </w:rPr>
        <w:lastRenderedPageBreak/>
        <w:t>15</w:t>
      </w:r>
      <w:r w:rsidR="00D34B29" w:rsidRPr="00C819BF">
        <w:rPr>
          <w:rFonts w:ascii="Arial" w:hAnsi="Arial"/>
          <w:snapToGrid w:val="0"/>
          <w:color w:val="000000"/>
        </w:rPr>
        <w:t>.</w:t>
      </w:r>
      <w:r w:rsidR="00D34B29" w:rsidRPr="00C819BF">
        <w:rPr>
          <w:rFonts w:ascii="Arial" w:hAnsi="Arial"/>
          <w:snapToGrid w:val="0"/>
          <w:color w:val="000000"/>
        </w:rPr>
        <w:tab/>
        <w:t xml:space="preserve">During the trial phase of Sof’ Drink Soda Corporation’s suit against TimeOut Convenience Stores, Inc., their attorneys engage in </w:t>
      </w:r>
      <w:r w:rsidR="00D34B29" w:rsidRPr="00C819BF">
        <w:rPr>
          <w:rFonts w:ascii="Arial" w:hAnsi="Arial"/>
          <w:i/>
          <w:snapToGrid w:val="0"/>
          <w:color w:val="000000"/>
        </w:rPr>
        <w:t>voir dire</w:t>
      </w:r>
      <w:r w:rsidR="00D34B29" w:rsidRPr="00C819BF">
        <w:rPr>
          <w:rFonts w:ascii="Arial" w:hAnsi="Arial"/>
          <w:snapToGrid w:val="0"/>
          <w:color w:val="000000"/>
        </w:rPr>
        <w:t>. This is</w:t>
      </w:r>
    </w:p>
    <w:p w14:paraId="4E5BC292" w14:textId="77777777" w:rsidR="00D34B29" w:rsidRPr="00C819BF" w:rsidRDefault="00D34B29" w:rsidP="00D34B29">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31443CAC" w14:textId="77777777" w:rsidR="00D34B29" w:rsidRPr="00C819BF" w:rsidRDefault="00D34B29" w:rsidP="00D34B29">
      <w:pPr>
        <w:keepLines/>
        <w:tabs>
          <w:tab w:val="left" w:pos="360"/>
          <w:tab w:val="left" w:pos="1440"/>
          <w:tab w:val="left" w:pos="2160"/>
          <w:tab w:val="left" w:pos="5220"/>
          <w:tab w:val="left" w:pos="8460"/>
        </w:tabs>
        <w:suppressAutoHyphens/>
        <w:ind w:left="1440" w:hanging="720"/>
        <w:jc w:val="both"/>
        <w:rPr>
          <w:rFonts w:ascii="Arial" w:hAnsi="Arial"/>
          <w:snapToGrid w:val="0"/>
          <w:color w:val="000000"/>
        </w:rPr>
      </w:pPr>
      <w:r w:rsidRPr="00C819BF">
        <w:rPr>
          <w:rFonts w:ascii="Arial" w:hAnsi="Arial"/>
          <w:snapToGrid w:val="0"/>
          <w:color w:val="000000"/>
        </w:rPr>
        <w:t>a.</w:t>
      </w:r>
      <w:r w:rsidRPr="00C819BF">
        <w:rPr>
          <w:rFonts w:ascii="Arial" w:hAnsi="Arial"/>
          <w:snapToGrid w:val="0"/>
          <w:color w:val="000000"/>
        </w:rPr>
        <w:tab/>
      </w:r>
      <w:proofErr w:type="gramStart"/>
      <w:r w:rsidRPr="00C819BF">
        <w:rPr>
          <w:rFonts w:ascii="Arial" w:hAnsi="Arial"/>
          <w:snapToGrid w:val="0"/>
          <w:color w:val="000000"/>
        </w:rPr>
        <w:t>an</w:t>
      </w:r>
      <w:proofErr w:type="gramEnd"/>
      <w:r w:rsidRPr="00C819BF">
        <w:rPr>
          <w:rFonts w:ascii="Arial" w:hAnsi="Arial"/>
          <w:snapToGrid w:val="0"/>
          <w:color w:val="000000"/>
        </w:rPr>
        <w:t xml:space="preserve"> assessment of the arguments on the issues.</w:t>
      </w:r>
    </w:p>
    <w:p w14:paraId="21D85FF6" w14:textId="77777777" w:rsidR="00D34B29" w:rsidRPr="00C819BF" w:rsidRDefault="00D34B29" w:rsidP="00D34B29">
      <w:pPr>
        <w:keepLines/>
        <w:tabs>
          <w:tab w:val="left" w:pos="360"/>
          <w:tab w:val="left" w:pos="1440"/>
          <w:tab w:val="left" w:pos="2160"/>
          <w:tab w:val="left" w:pos="5220"/>
          <w:tab w:val="left" w:pos="8460"/>
        </w:tabs>
        <w:suppressAutoHyphens/>
        <w:ind w:left="1440" w:hanging="720"/>
        <w:jc w:val="both"/>
        <w:rPr>
          <w:rFonts w:ascii="Arial" w:hAnsi="Arial"/>
          <w:i/>
          <w:snapToGrid w:val="0"/>
          <w:color w:val="000000"/>
        </w:rPr>
      </w:pPr>
      <w:r w:rsidRPr="00C819BF">
        <w:rPr>
          <w:rFonts w:ascii="Arial" w:hAnsi="Arial"/>
          <w:snapToGrid w:val="0"/>
          <w:color w:val="000000"/>
        </w:rPr>
        <w:t>b.</w:t>
      </w:r>
      <w:r w:rsidRPr="00C819BF">
        <w:rPr>
          <w:rFonts w:ascii="Arial" w:hAnsi="Arial"/>
          <w:snapToGrid w:val="0"/>
          <w:color w:val="000000"/>
        </w:rPr>
        <w:tab/>
      </w:r>
      <w:proofErr w:type="gramStart"/>
      <w:r w:rsidRPr="00C819BF">
        <w:rPr>
          <w:rFonts w:ascii="Arial" w:hAnsi="Arial"/>
          <w:snapToGrid w:val="0"/>
          <w:color w:val="000000"/>
        </w:rPr>
        <w:t>the</w:t>
      </w:r>
      <w:proofErr w:type="gramEnd"/>
      <w:r w:rsidRPr="00C819BF">
        <w:rPr>
          <w:rFonts w:ascii="Arial" w:hAnsi="Arial"/>
          <w:snapToGrid w:val="0"/>
          <w:color w:val="000000"/>
        </w:rPr>
        <w:t xml:space="preserve"> determination of the issues to be argued.</w:t>
      </w:r>
    </w:p>
    <w:p w14:paraId="04E6332B" w14:textId="77777777" w:rsidR="00D34B29" w:rsidRPr="00C819BF" w:rsidRDefault="00D34B29" w:rsidP="00D34B29">
      <w:pPr>
        <w:keepLines/>
        <w:tabs>
          <w:tab w:val="left" w:pos="360"/>
          <w:tab w:val="left" w:pos="1440"/>
          <w:tab w:val="left" w:pos="2160"/>
          <w:tab w:val="left" w:pos="5220"/>
          <w:tab w:val="left" w:pos="8460"/>
        </w:tabs>
        <w:suppressAutoHyphens/>
        <w:ind w:left="1440" w:hanging="720"/>
        <w:jc w:val="both"/>
        <w:rPr>
          <w:rFonts w:ascii="Arial" w:hAnsi="Arial"/>
          <w:snapToGrid w:val="0"/>
          <w:color w:val="000000"/>
        </w:rPr>
      </w:pPr>
      <w:r w:rsidRPr="00C819BF">
        <w:rPr>
          <w:rFonts w:ascii="Arial" w:hAnsi="Arial"/>
          <w:snapToGrid w:val="0"/>
          <w:color w:val="000000"/>
        </w:rPr>
        <w:t>c.</w:t>
      </w:r>
      <w:r w:rsidRPr="00C819BF">
        <w:rPr>
          <w:rFonts w:ascii="Arial" w:hAnsi="Arial"/>
          <w:snapToGrid w:val="0"/>
          <w:color w:val="000000"/>
        </w:rPr>
        <w:tab/>
      </w:r>
      <w:proofErr w:type="gramStart"/>
      <w:r w:rsidRPr="00C819BF">
        <w:rPr>
          <w:rFonts w:ascii="Arial" w:hAnsi="Arial"/>
          <w:snapToGrid w:val="0"/>
          <w:color w:val="000000"/>
        </w:rPr>
        <w:t>the</w:t>
      </w:r>
      <w:proofErr w:type="gramEnd"/>
      <w:r w:rsidRPr="00C819BF">
        <w:rPr>
          <w:rFonts w:ascii="Arial" w:hAnsi="Arial"/>
          <w:snapToGrid w:val="0"/>
          <w:color w:val="000000"/>
        </w:rPr>
        <w:t xml:space="preserve"> testimony by a party to the lawsuit or by any witness, recorded by an authorized court official.</w:t>
      </w:r>
    </w:p>
    <w:p w14:paraId="0E45A116" w14:textId="77777777" w:rsidR="00D34B29" w:rsidRPr="00C819BF" w:rsidRDefault="00D34B29" w:rsidP="00D34B29">
      <w:pPr>
        <w:keepLines/>
        <w:tabs>
          <w:tab w:val="left" w:pos="360"/>
          <w:tab w:val="left" w:pos="1440"/>
          <w:tab w:val="left" w:pos="2160"/>
          <w:tab w:val="left" w:pos="5220"/>
          <w:tab w:val="left" w:pos="8460"/>
        </w:tabs>
        <w:suppressAutoHyphens/>
        <w:ind w:left="1440" w:hanging="720"/>
        <w:jc w:val="both"/>
        <w:rPr>
          <w:rFonts w:ascii="Arial" w:hAnsi="Arial"/>
          <w:snapToGrid w:val="0"/>
          <w:color w:val="000000"/>
        </w:rPr>
      </w:pPr>
      <w:r w:rsidRPr="00C819BF">
        <w:rPr>
          <w:rFonts w:ascii="Arial" w:hAnsi="Arial"/>
          <w:snapToGrid w:val="0"/>
          <w:color w:val="000000"/>
        </w:rPr>
        <w:t>d.</w:t>
      </w:r>
      <w:r w:rsidRPr="00C819BF">
        <w:rPr>
          <w:rFonts w:ascii="Arial" w:hAnsi="Arial"/>
          <w:snapToGrid w:val="0"/>
          <w:color w:val="000000"/>
        </w:rPr>
        <w:tab/>
      </w:r>
      <w:proofErr w:type="gramStart"/>
      <w:r w:rsidRPr="00C819BF">
        <w:rPr>
          <w:rFonts w:ascii="Arial" w:hAnsi="Arial"/>
          <w:snapToGrid w:val="0"/>
          <w:color w:val="000000"/>
        </w:rPr>
        <w:t>the</w:t>
      </w:r>
      <w:proofErr w:type="gramEnd"/>
      <w:r w:rsidRPr="00C819BF">
        <w:rPr>
          <w:rFonts w:ascii="Arial" w:hAnsi="Arial"/>
          <w:snapToGrid w:val="0"/>
          <w:color w:val="000000"/>
        </w:rPr>
        <w:t xml:space="preserve"> selection of jurors.</w:t>
      </w:r>
    </w:p>
    <w:p w14:paraId="20417FC4" w14:textId="77777777" w:rsidR="00D34B29" w:rsidRPr="00C819BF" w:rsidRDefault="00D34B29" w:rsidP="00D34B29">
      <w:pPr>
        <w:widowControl w:val="0"/>
        <w:tabs>
          <w:tab w:val="left" w:pos="1440"/>
          <w:tab w:val="left" w:pos="2160"/>
          <w:tab w:val="left" w:pos="4140"/>
          <w:tab w:val="left" w:pos="5220"/>
          <w:tab w:val="left" w:pos="7200"/>
          <w:tab w:val="left" w:pos="8280"/>
        </w:tabs>
        <w:suppressAutoHyphens/>
        <w:spacing w:after="1"/>
        <w:jc w:val="both"/>
        <w:rPr>
          <w:rFonts w:ascii="Arial" w:hAnsi="Arial"/>
          <w:snapToGrid w:val="0"/>
          <w:color w:val="000000"/>
          <w:sz w:val="20"/>
        </w:rPr>
      </w:pPr>
    </w:p>
    <w:p w14:paraId="0BCF5394" w14:textId="754CF9E3" w:rsidR="00D34B29" w:rsidRPr="00C819BF" w:rsidRDefault="00D34B29" w:rsidP="00D34B29">
      <w:pPr>
        <w:widowControl w:val="0"/>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C819BF">
        <w:rPr>
          <w:rFonts w:ascii="Arial" w:hAnsi="Arial"/>
          <w:snapToGrid w:val="0"/>
          <w:color w:val="000000"/>
        </w:rPr>
        <w:tab/>
        <w:t>ANSWER:</w:t>
      </w:r>
      <w:r w:rsidRPr="00C819BF">
        <w:rPr>
          <w:rFonts w:ascii="Arial" w:hAnsi="Arial"/>
          <w:snapToGrid w:val="0"/>
          <w:color w:val="000000"/>
        </w:rPr>
        <w:tab/>
        <w:t>D</w:t>
      </w:r>
      <w:r w:rsidRPr="00C819BF">
        <w:rPr>
          <w:rFonts w:ascii="Arial" w:hAnsi="Arial"/>
          <w:snapToGrid w:val="0"/>
          <w:color w:val="000000"/>
        </w:rPr>
        <w:tab/>
      </w:r>
      <w:r w:rsidR="006C704A">
        <w:rPr>
          <w:rFonts w:ascii="Arial" w:hAnsi="Arial"/>
          <w:snapToGrid w:val="0"/>
          <w:color w:val="000000"/>
        </w:rPr>
        <w:t>PAGES:</w:t>
      </w:r>
      <w:r w:rsidRPr="00C819BF">
        <w:rPr>
          <w:rFonts w:ascii="Arial" w:hAnsi="Arial"/>
          <w:snapToGrid w:val="0"/>
          <w:color w:val="000000"/>
        </w:rPr>
        <w:tab/>
      </w:r>
      <w:r w:rsidR="0037632A" w:rsidRPr="005C396A">
        <w:rPr>
          <w:rFonts w:ascii="Arial" w:hAnsi="Arial"/>
        </w:rPr>
        <w:t>Section</w:t>
      </w:r>
      <w:r w:rsidR="0037632A">
        <w:rPr>
          <w:rFonts w:ascii="Arial" w:hAnsi="Arial"/>
        </w:rPr>
        <w:t xml:space="preserve"> 4</w:t>
      </w:r>
      <w:r w:rsidRPr="00C819BF">
        <w:rPr>
          <w:rFonts w:ascii="Arial" w:hAnsi="Arial"/>
          <w:snapToGrid w:val="0"/>
          <w:color w:val="000000"/>
        </w:rPr>
        <w:tab/>
        <w:t>TYPE:</w:t>
      </w:r>
      <w:r w:rsidRPr="00C819BF">
        <w:rPr>
          <w:rFonts w:ascii="Arial" w:hAnsi="Arial"/>
          <w:snapToGrid w:val="0"/>
          <w:color w:val="000000"/>
        </w:rPr>
        <w:tab/>
        <w:t>+</w:t>
      </w:r>
    </w:p>
    <w:p w14:paraId="2BC61249" w14:textId="77777777" w:rsidR="00D34B29" w:rsidRPr="00C819BF" w:rsidRDefault="00D34B29" w:rsidP="00D34B2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Reflective</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Legal</w:t>
      </w:r>
    </w:p>
    <w:p w14:paraId="66C3B5C9" w14:textId="77777777" w:rsidR="00D34B29" w:rsidRPr="00C819BF" w:rsidRDefault="00D34B29" w:rsidP="00D34B29">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7D21C10C" w14:textId="136D7369" w:rsidR="00D34B29" w:rsidRPr="00C819BF" w:rsidRDefault="009E11C4" w:rsidP="00D34B29">
      <w:pPr>
        <w:pStyle w:val="WBL5eTestbank"/>
        <w:tabs>
          <w:tab w:val="clear" w:pos="4400"/>
          <w:tab w:val="left" w:pos="1440"/>
          <w:tab w:val="left" w:pos="2160"/>
          <w:tab w:val="left" w:pos="4140"/>
          <w:tab w:val="left" w:pos="5220"/>
          <w:tab w:val="left" w:pos="7200"/>
          <w:tab w:val="left" w:pos="8280"/>
        </w:tabs>
        <w:jc w:val="both"/>
        <w:rPr>
          <w:rFonts w:ascii="Arial" w:hAnsi="Arial"/>
        </w:rPr>
      </w:pPr>
      <w:r>
        <w:rPr>
          <w:rFonts w:ascii="Arial" w:hAnsi="Arial"/>
        </w:rPr>
        <w:t>16</w:t>
      </w:r>
      <w:r w:rsidR="00D34B29" w:rsidRPr="00C819BF">
        <w:rPr>
          <w:rFonts w:ascii="Arial" w:hAnsi="Arial"/>
        </w:rPr>
        <w:t xml:space="preserve">. </w:t>
      </w:r>
      <w:r w:rsidR="00D34B29" w:rsidRPr="00C819BF">
        <w:rPr>
          <w:rFonts w:ascii="Arial" w:hAnsi="Arial"/>
        </w:rPr>
        <w:tab/>
        <w:t>Jenna files a civil suit against Keshia. To succeed, Jenna must prove her case</w:t>
      </w:r>
    </w:p>
    <w:p w14:paraId="12F7F22E" w14:textId="77777777" w:rsidR="00D34B29" w:rsidRPr="00C819BF" w:rsidRDefault="00D34B29" w:rsidP="00D34B29">
      <w:pPr>
        <w:pStyle w:val="WBL5eTestbank"/>
        <w:tabs>
          <w:tab w:val="clear" w:pos="4400"/>
          <w:tab w:val="left" w:pos="1440"/>
          <w:tab w:val="left" w:pos="2160"/>
          <w:tab w:val="left" w:pos="4140"/>
          <w:tab w:val="left" w:pos="5220"/>
          <w:tab w:val="left" w:pos="7200"/>
          <w:tab w:val="left" w:pos="8280"/>
        </w:tabs>
        <w:jc w:val="both"/>
        <w:rPr>
          <w:rFonts w:ascii="Arial" w:hAnsi="Arial"/>
        </w:rPr>
      </w:pPr>
    </w:p>
    <w:p w14:paraId="4D129C43" w14:textId="77777777" w:rsidR="00D34B29" w:rsidRPr="00C819BF" w:rsidRDefault="00D34B29" w:rsidP="00D34B29">
      <w:pPr>
        <w:pStyle w:val="WBL5eTestbank"/>
        <w:tabs>
          <w:tab w:val="clear" w:pos="4400"/>
          <w:tab w:val="left" w:pos="1440"/>
          <w:tab w:val="left" w:pos="2160"/>
          <w:tab w:val="left" w:pos="4140"/>
          <w:tab w:val="left" w:pos="5220"/>
          <w:tab w:val="left" w:pos="7200"/>
          <w:tab w:val="left" w:pos="8280"/>
        </w:tabs>
        <w:jc w:val="both"/>
        <w:rPr>
          <w:rFonts w:ascii="Arial" w:hAnsi="Arial"/>
        </w:rPr>
      </w:pPr>
      <w:r w:rsidRPr="00C819BF">
        <w:rPr>
          <w:rFonts w:ascii="Arial" w:hAnsi="Arial"/>
        </w:rPr>
        <w:tab/>
        <w:t>a.</w:t>
      </w:r>
      <w:r w:rsidRPr="00C819BF">
        <w:rPr>
          <w:rFonts w:ascii="Arial" w:hAnsi="Arial"/>
        </w:rPr>
        <w:tab/>
      </w:r>
      <w:proofErr w:type="gramStart"/>
      <w:r w:rsidRPr="00C819BF">
        <w:rPr>
          <w:rFonts w:ascii="Arial" w:hAnsi="Arial"/>
        </w:rPr>
        <w:t>beyond</w:t>
      </w:r>
      <w:proofErr w:type="gramEnd"/>
      <w:r w:rsidRPr="00C819BF">
        <w:rPr>
          <w:rFonts w:ascii="Arial" w:hAnsi="Arial"/>
        </w:rPr>
        <w:t xml:space="preserve"> a reasonable doubt.</w:t>
      </w:r>
    </w:p>
    <w:p w14:paraId="5E01901A" w14:textId="77777777" w:rsidR="00D34B29" w:rsidRPr="00C819BF" w:rsidRDefault="00D34B29" w:rsidP="00D34B29">
      <w:pPr>
        <w:pStyle w:val="WBL5eTestbank"/>
        <w:tabs>
          <w:tab w:val="clear" w:pos="4400"/>
          <w:tab w:val="left" w:pos="1440"/>
          <w:tab w:val="left" w:pos="2160"/>
          <w:tab w:val="left" w:pos="4140"/>
          <w:tab w:val="left" w:pos="5220"/>
          <w:tab w:val="left" w:pos="7200"/>
          <w:tab w:val="left" w:pos="8280"/>
        </w:tabs>
        <w:jc w:val="both"/>
        <w:rPr>
          <w:rFonts w:ascii="Arial" w:hAnsi="Arial"/>
        </w:rPr>
      </w:pPr>
      <w:r w:rsidRPr="00C819BF">
        <w:rPr>
          <w:rFonts w:ascii="Arial" w:hAnsi="Arial"/>
        </w:rPr>
        <w:t xml:space="preserve"> </w:t>
      </w:r>
      <w:r w:rsidRPr="00C819BF">
        <w:rPr>
          <w:rFonts w:ascii="Arial" w:hAnsi="Arial"/>
        </w:rPr>
        <w:tab/>
        <w:t>b.</w:t>
      </w:r>
      <w:r w:rsidRPr="00C819BF">
        <w:rPr>
          <w:rFonts w:ascii="Arial" w:hAnsi="Arial"/>
        </w:rPr>
        <w:tab/>
      </w:r>
      <w:proofErr w:type="gramStart"/>
      <w:r w:rsidRPr="00C819BF">
        <w:rPr>
          <w:rFonts w:ascii="Arial" w:hAnsi="Arial"/>
        </w:rPr>
        <w:t>by</w:t>
      </w:r>
      <w:proofErr w:type="gramEnd"/>
      <w:r w:rsidRPr="00C819BF">
        <w:rPr>
          <w:rFonts w:ascii="Arial" w:hAnsi="Arial"/>
        </w:rPr>
        <w:t xml:space="preserve"> a preponderance of the evidence.</w:t>
      </w:r>
    </w:p>
    <w:p w14:paraId="7D022682" w14:textId="77777777" w:rsidR="00D34B29" w:rsidRPr="00C819BF" w:rsidRDefault="00D34B29" w:rsidP="00D34B29">
      <w:pPr>
        <w:pStyle w:val="WBL5eTestbank"/>
        <w:tabs>
          <w:tab w:val="clear" w:pos="4400"/>
          <w:tab w:val="left" w:pos="1440"/>
          <w:tab w:val="left" w:pos="2160"/>
          <w:tab w:val="left" w:pos="4140"/>
          <w:tab w:val="left" w:pos="5220"/>
          <w:tab w:val="left" w:pos="7200"/>
          <w:tab w:val="left" w:pos="8280"/>
        </w:tabs>
        <w:jc w:val="both"/>
        <w:rPr>
          <w:rFonts w:ascii="Arial" w:hAnsi="Arial"/>
        </w:rPr>
      </w:pPr>
      <w:r w:rsidRPr="00C819BF">
        <w:rPr>
          <w:rFonts w:ascii="Arial" w:hAnsi="Arial"/>
        </w:rPr>
        <w:tab/>
        <w:t>c.</w:t>
      </w:r>
      <w:r w:rsidRPr="00C819BF">
        <w:rPr>
          <w:rFonts w:ascii="Arial" w:hAnsi="Arial"/>
        </w:rPr>
        <w:tab/>
      </w:r>
      <w:proofErr w:type="gramStart"/>
      <w:r w:rsidRPr="00C819BF">
        <w:rPr>
          <w:rFonts w:ascii="Arial" w:hAnsi="Arial"/>
        </w:rPr>
        <w:t>by</w:t>
      </w:r>
      <w:proofErr w:type="gramEnd"/>
      <w:r w:rsidRPr="00C819BF">
        <w:rPr>
          <w:rFonts w:ascii="Arial" w:hAnsi="Arial"/>
        </w:rPr>
        <w:t xml:space="preserve"> indisputable proof.</w:t>
      </w:r>
    </w:p>
    <w:p w14:paraId="568C4D19" w14:textId="77777777" w:rsidR="00D34B29" w:rsidRPr="00C819BF" w:rsidRDefault="00D34B29" w:rsidP="00D34B29">
      <w:pPr>
        <w:pStyle w:val="WBL5eTestbank"/>
        <w:tabs>
          <w:tab w:val="clear" w:pos="440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d.</w:t>
      </w:r>
      <w:r w:rsidRPr="00C819BF">
        <w:rPr>
          <w:rFonts w:ascii="Arial" w:hAnsi="Arial"/>
        </w:rPr>
        <w:tab/>
      </w:r>
      <w:proofErr w:type="gramStart"/>
      <w:r w:rsidRPr="00C819BF">
        <w:rPr>
          <w:rFonts w:ascii="Arial" w:hAnsi="Arial"/>
        </w:rPr>
        <w:t>to</w:t>
      </w:r>
      <w:proofErr w:type="gramEnd"/>
      <w:r w:rsidRPr="00C819BF">
        <w:rPr>
          <w:rFonts w:ascii="Arial" w:hAnsi="Arial"/>
        </w:rPr>
        <w:t xml:space="preserve"> the extent promised in her attorney’s opening statement.</w:t>
      </w:r>
    </w:p>
    <w:p w14:paraId="5F76AC4B" w14:textId="77777777" w:rsidR="00D34B29" w:rsidRPr="00C819BF" w:rsidRDefault="00D34B29" w:rsidP="00D34B29">
      <w:pPr>
        <w:pStyle w:val="WBL5eTestbank"/>
        <w:tabs>
          <w:tab w:val="clear" w:pos="4400"/>
          <w:tab w:val="left" w:pos="1440"/>
          <w:tab w:val="left" w:pos="2160"/>
          <w:tab w:val="left" w:pos="4140"/>
          <w:tab w:val="left" w:pos="5220"/>
          <w:tab w:val="left" w:pos="7200"/>
          <w:tab w:val="left" w:pos="8280"/>
        </w:tabs>
        <w:jc w:val="both"/>
        <w:rPr>
          <w:rFonts w:ascii="Arial" w:hAnsi="Arial"/>
          <w:sz w:val="20"/>
        </w:rPr>
      </w:pPr>
    </w:p>
    <w:p w14:paraId="66BCAEE2" w14:textId="3DC59AD1" w:rsidR="00D34B29" w:rsidRPr="00C819BF" w:rsidRDefault="00D34B29" w:rsidP="00D34B29">
      <w:pPr>
        <w:widowControl w:val="0"/>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C819BF">
        <w:rPr>
          <w:rFonts w:ascii="Arial" w:hAnsi="Arial"/>
          <w:snapToGrid w:val="0"/>
          <w:color w:val="000000"/>
        </w:rPr>
        <w:tab/>
        <w:t>ANSWER:</w:t>
      </w:r>
      <w:r w:rsidRPr="00C819BF">
        <w:rPr>
          <w:rFonts w:ascii="Arial" w:hAnsi="Arial"/>
          <w:snapToGrid w:val="0"/>
          <w:color w:val="000000"/>
        </w:rPr>
        <w:tab/>
        <w:t>B</w:t>
      </w:r>
      <w:r w:rsidRPr="00C819BF">
        <w:rPr>
          <w:rFonts w:ascii="Arial" w:hAnsi="Arial"/>
          <w:snapToGrid w:val="0"/>
          <w:color w:val="000000"/>
        </w:rPr>
        <w:tab/>
      </w:r>
      <w:r w:rsidR="006C704A">
        <w:rPr>
          <w:rFonts w:ascii="Arial" w:hAnsi="Arial"/>
          <w:snapToGrid w:val="0"/>
          <w:color w:val="000000"/>
        </w:rPr>
        <w:t>PAGES:</w:t>
      </w:r>
      <w:r w:rsidRPr="00C819BF">
        <w:rPr>
          <w:rFonts w:ascii="Arial" w:hAnsi="Arial"/>
          <w:snapToGrid w:val="0"/>
          <w:color w:val="000000"/>
        </w:rPr>
        <w:tab/>
      </w:r>
      <w:r w:rsidR="0037632A" w:rsidRPr="005C396A">
        <w:rPr>
          <w:rFonts w:ascii="Arial" w:hAnsi="Arial"/>
        </w:rPr>
        <w:t>Section</w:t>
      </w:r>
      <w:r w:rsidR="0037632A">
        <w:rPr>
          <w:rFonts w:ascii="Arial" w:hAnsi="Arial"/>
        </w:rPr>
        <w:t xml:space="preserve"> 4</w:t>
      </w:r>
      <w:r w:rsidRPr="00C819BF">
        <w:rPr>
          <w:rFonts w:ascii="Arial" w:hAnsi="Arial"/>
          <w:snapToGrid w:val="0"/>
          <w:color w:val="000000"/>
        </w:rPr>
        <w:tab/>
        <w:t>TYPE:</w:t>
      </w:r>
      <w:r w:rsidRPr="00C819BF">
        <w:rPr>
          <w:rFonts w:ascii="Arial" w:hAnsi="Arial"/>
          <w:snapToGrid w:val="0"/>
          <w:color w:val="000000"/>
        </w:rPr>
        <w:tab/>
        <w:t>+</w:t>
      </w:r>
    </w:p>
    <w:p w14:paraId="6F8DF4AE" w14:textId="77777777" w:rsidR="00D34B29" w:rsidRPr="00C819BF" w:rsidRDefault="00D34B29" w:rsidP="00D34B2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Reflective</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Legal</w:t>
      </w:r>
    </w:p>
    <w:p w14:paraId="011FDB9D" w14:textId="77777777" w:rsidR="00D34B29" w:rsidRPr="00C819BF" w:rsidRDefault="00D34B29" w:rsidP="00D34B29">
      <w:pPr>
        <w:widowControl w:val="0"/>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p>
    <w:p w14:paraId="3E38B608" w14:textId="08DD6288" w:rsidR="00D34B29" w:rsidRPr="00C819BF" w:rsidRDefault="009E11C4" w:rsidP="00D34B29">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Pr>
          <w:rFonts w:ascii="Arial" w:hAnsi="Arial"/>
        </w:rPr>
        <w:t>17</w:t>
      </w:r>
      <w:r w:rsidR="00D34B29" w:rsidRPr="00C819BF">
        <w:rPr>
          <w:rFonts w:ascii="Arial" w:hAnsi="Arial"/>
        </w:rPr>
        <w:t>.</w:t>
      </w:r>
      <w:r w:rsidR="00D34B29" w:rsidRPr="00C819BF">
        <w:rPr>
          <w:rFonts w:ascii="Arial" w:hAnsi="Arial"/>
        </w:rPr>
        <w:tab/>
        <w:t>In Hazel’s suit against Ingrid, the court issues a judgment in Ingrid’s favor. If the case is appealed to an appropriate court of appeals, the appellate court will hear</w:t>
      </w:r>
    </w:p>
    <w:p w14:paraId="20AC19E4" w14:textId="77777777"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0569FBA0" w14:textId="77777777"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a.</w:t>
      </w:r>
      <w:r w:rsidRPr="00C819BF">
        <w:rPr>
          <w:rFonts w:ascii="Arial" w:hAnsi="Arial"/>
        </w:rPr>
        <w:tab/>
      </w:r>
      <w:proofErr w:type="gramStart"/>
      <w:r w:rsidRPr="00C819BF">
        <w:rPr>
          <w:rFonts w:ascii="Arial" w:hAnsi="Arial"/>
        </w:rPr>
        <w:t>all</w:t>
      </w:r>
      <w:proofErr w:type="gramEnd"/>
      <w:r w:rsidRPr="00C819BF">
        <w:rPr>
          <w:rFonts w:ascii="Arial" w:hAnsi="Arial"/>
        </w:rPr>
        <w:t xml:space="preserve"> of the evidence.</w:t>
      </w:r>
    </w:p>
    <w:p w14:paraId="4DE6DAA7" w14:textId="77777777"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b.</w:t>
      </w:r>
      <w:r w:rsidRPr="00C819BF">
        <w:rPr>
          <w:rFonts w:ascii="Arial" w:hAnsi="Arial"/>
        </w:rPr>
        <w:tab/>
      </w:r>
      <w:proofErr w:type="gramStart"/>
      <w:r w:rsidRPr="00C819BF">
        <w:rPr>
          <w:rFonts w:ascii="Arial" w:hAnsi="Arial"/>
        </w:rPr>
        <w:t>most</w:t>
      </w:r>
      <w:proofErr w:type="gramEnd"/>
      <w:r w:rsidRPr="00C819BF">
        <w:rPr>
          <w:rFonts w:ascii="Arial" w:hAnsi="Arial"/>
        </w:rPr>
        <w:t xml:space="preserve"> of the evidence.</w:t>
      </w:r>
    </w:p>
    <w:p w14:paraId="2C5F14FB" w14:textId="77777777"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c.</w:t>
      </w:r>
      <w:r w:rsidRPr="00C819BF">
        <w:rPr>
          <w:rFonts w:ascii="Arial" w:hAnsi="Arial"/>
        </w:rPr>
        <w:tab/>
      </w:r>
      <w:proofErr w:type="gramStart"/>
      <w:r w:rsidRPr="00C819BF">
        <w:rPr>
          <w:rFonts w:ascii="Arial" w:hAnsi="Arial"/>
        </w:rPr>
        <w:t>none</w:t>
      </w:r>
      <w:proofErr w:type="gramEnd"/>
      <w:r w:rsidRPr="00C819BF">
        <w:rPr>
          <w:rFonts w:ascii="Arial" w:hAnsi="Arial"/>
        </w:rPr>
        <w:t xml:space="preserve"> of the evidence.</w:t>
      </w:r>
    </w:p>
    <w:p w14:paraId="56B4B2A1" w14:textId="77777777"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d.</w:t>
      </w:r>
      <w:r w:rsidRPr="00C819BF">
        <w:rPr>
          <w:rFonts w:ascii="Arial" w:hAnsi="Arial"/>
        </w:rPr>
        <w:tab/>
      </w:r>
      <w:proofErr w:type="gramStart"/>
      <w:r w:rsidRPr="00C819BF">
        <w:rPr>
          <w:rFonts w:ascii="Arial" w:hAnsi="Arial"/>
        </w:rPr>
        <w:t>select</w:t>
      </w:r>
      <w:proofErr w:type="gramEnd"/>
      <w:r w:rsidRPr="00C819BF">
        <w:rPr>
          <w:rFonts w:ascii="Arial" w:hAnsi="Arial"/>
        </w:rPr>
        <w:t xml:space="preserve"> pieces of evidence.</w:t>
      </w:r>
    </w:p>
    <w:p w14:paraId="6D35B555" w14:textId="77777777"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p>
    <w:p w14:paraId="407A7ED5" w14:textId="7418462D" w:rsidR="00D34B29" w:rsidRPr="00C819BF" w:rsidRDefault="00D34B29" w:rsidP="00D34B29">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C819BF">
        <w:rPr>
          <w:rFonts w:ascii="Arial" w:hAnsi="Arial"/>
          <w:caps/>
        </w:rPr>
        <w:tab/>
        <w:t>answer:</w:t>
      </w:r>
      <w:r w:rsidRPr="00C819BF">
        <w:rPr>
          <w:rFonts w:ascii="Arial" w:hAnsi="Arial"/>
          <w:caps/>
        </w:rPr>
        <w:tab/>
        <w:t>C</w:t>
      </w:r>
      <w:r w:rsidRPr="00C819BF">
        <w:rPr>
          <w:rFonts w:ascii="Arial" w:hAnsi="Arial"/>
          <w:caps/>
        </w:rPr>
        <w:tab/>
      </w:r>
      <w:r w:rsidR="006C704A">
        <w:rPr>
          <w:rFonts w:ascii="Arial" w:hAnsi="Arial"/>
          <w:caps/>
        </w:rPr>
        <w:t>PAGES:</w:t>
      </w:r>
      <w:r w:rsidRPr="00C819BF">
        <w:rPr>
          <w:rFonts w:ascii="Arial" w:hAnsi="Arial"/>
          <w:caps/>
        </w:rPr>
        <w:tab/>
      </w:r>
      <w:r w:rsidR="0037632A" w:rsidRPr="005C396A">
        <w:rPr>
          <w:rFonts w:ascii="Arial" w:hAnsi="Arial"/>
        </w:rPr>
        <w:t>Section</w:t>
      </w:r>
      <w:r w:rsidR="0037632A">
        <w:rPr>
          <w:rFonts w:ascii="Arial" w:hAnsi="Arial"/>
        </w:rPr>
        <w:t xml:space="preserve"> 4</w:t>
      </w:r>
      <w:r w:rsidRPr="00C819BF">
        <w:rPr>
          <w:rFonts w:ascii="Arial" w:hAnsi="Arial"/>
          <w:caps/>
        </w:rPr>
        <w:tab/>
        <w:t>TYPE:</w:t>
      </w:r>
      <w:r w:rsidRPr="00C819BF">
        <w:rPr>
          <w:rFonts w:ascii="Arial" w:hAnsi="Arial"/>
          <w:caps/>
        </w:rPr>
        <w:tab/>
        <w:t>=</w:t>
      </w:r>
    </w:p>
    <w:p w14:paraId="36607C15" w14:textId="77777777" w:rsidR="00D34B29" w:rsidRPr="00C819BF" w:rsidRDefault="00D34B29" w:rsidP="00D34B29">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Reflective</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Legal</w:t>
      </w:r>
    </w:p>
    <w:p w14:paraId="2E850F24" w14:textId="77777777" w:rsidR="00D34B29" w:rsidRPr="00C819BF" w:rsidRDefault="00D34B29" w:rsidP="00D34B29">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403B15E1" w14:textId="77777777" w:rsidR="004E29E4" w:rsidRDefault="004E29E4">
      <w:pPr>
        <w:rPr>
          <w:rFonts w:ascii="Arial" w:hAnsi="Arial"/>
          <w:b/>
        </w:rPr>
      </w:pPr>
      <w:r>
        <w:rPr>
          <w:rFonts w:ascii="Arial" w:hAnsi="Arial"/>
          <w:b/>
        </w:rPr>
        <w:br w:type="page"/>
      </w:r>
    </w:p>
    <w:p w14:paraId="41A2A5EE" w14:textId="0FC97FDE" w:rsidR="00D34B29" w:rsidRPr="00C819BF" w:rsidRDefault="009E11C4" w:rsidP="00D34B29">
      <w:pPr>
        <w:pStyle w:val="WBL5eTestbank"/>
        <w:tabs>
          <w:tab w:val="clear" w:pos="4400"/>
          <w:tab w:val="left" w:pos="1440"/>
          <w:tab w:val="left" w:pos="2160"/>
          <w:tab w:val="left" w:pos="4140"/>
          <w:tab w:val="left" w:pos="5220"/>
        </w:tabs>
        <w:jc w:val="both"/>
        <w:outlineLvl w:val="0"/>
        <w:rPr>
          <w:rFonts w:ascii="Arial" w:hAnsi="Arial"/>
          <w:b/>
        </w:rPr>
      </w:pPr>
      <w:r>
        <w:rPr>
          <w:rFonts w:ascii="Arial" w:hAnsi="Arial"/>
          <w:b/>
        </w:rPr>
        <w:lastRenderedPageBreak/>
        <w:t>Fact Pattern 2</w:t>
      </w:r>
      <w:r w:rsidR="00D34B29" w:rsidRPr="00C819BF">
        <w:rPr>
          <w:rFonts w:ascii="Arial" w:hAnsi="Arial"/>
          <w:b/>
        </w:rPr>
        <w:t>-</w:t>
      </w:r>
      <w:r>
        <w:rPr>
          <w:rFonts w:ascii="Arial" w:hAnsi="Arial"/>
          <w:b/>
        </w:rPr>
        <w:t>1 (Questions 18–</w:t>
      </w:r>
      <w:r w:rsidR="00D34B29" w:rsidRPr="00C819BF">
        <w:rPr>
          <w:rFonts w:ascii="Arial" w:hAnsi="Arial"/>
          <w:b/>
        </w:rPr>
        <w:t>20 apply)</w:t>
      </w:r>
    </w:p>
    <w:p w14:paraId="17C46ABD" w14:textId="77777777" w:rsidR="00D34B29" w:rsidRPr="00C819BF" w:rsidRDefault="00D34B29" w:rsidP="00D34B29">
      <w:pPr>
        <w:pStyle w:val="WBL5eTestbank"/>
        <w:tabs>
          <w:tab w:val="clear" w:pos="4400"/>
          <w:tab w:val="left" w:pos="1440"/>
          <w:tab w:val="left" w:pos="2160"/>
          <w:tab w:val="left" w:pos="4140"/>
          <w:tab w:val="left" w:pos="5220"/>
        </w:tabs>
        <w:ind w:left="0" w:firstLine="0"/>
        <w:jc w:val="both"/>
        <w:rPr>
          <w:rFonts w:ascii="Arial" w:hAnsi="Arial"/>
        </w:rPr>
      </w:pPr>
      <w:r w:rsidRPr="00C819BF">
        <w:rPr>
          <w:rFonts w:ascii="Arial" w:hAnsi="Arial"/>
        </w:rPr>
        <w:t>Martin files a suit against Nichelle in a state court over payment due on a short-term employment contract. The case proceeds to trial, after which the court renders a verdict. The case is appealed to an appellate court.</w:t>
      </w:r>
    </w:p>
    <w:p w14:paraId="653F8EE1" w14:textId="77777777" w:rsidR="00D34B29" w:rsidRPr="00C819BF" w:rsidRDefault="00D34B29" w:rsidP="00D34B29">
      <w:pPr>
        <w:pStyle w:val="WBL5eTestbank"/>
        <w:tabs>
          <w:tab w:val="clear" w:pos="4400"/>
          <w:tab w:val="left" w:pos="1440"/>
          <w:tab w:val="left" w:pos="2160"/>
          <w:tab w:val="left" w:pos="4140"/>
          <w:tab w:val="left" w:pos="5220"/>
        </w:tabs>
        <w:jc w:val="both"/>
        <w:rPr>
          <w:rFonts w:ascii="Arial" w:hAnsi="Arial"/>
          <w:caps/>
        </w:rPr>
      </w:pPr>
    </w:p>
    <w:p w14:paraId="52592CBF" w14:textId="65B2B61F" w:rsidR="00D34B29" w:rsidRPr="00C819BF" w:rsidRDefault="009E11C4" w:rsidP="00D34B29">
      <w:pPr>
        <w:pStyle w:val="WBL5eTestbank"/>
        <w:tabs>
          <w:tab w:val="clear" w:pos="2520"/>
          <w:tab w:val="clear" w:pos="4400"/>
          <w:tab w:val="left" w:pos="1440"/>
          <w:tab w:val="left" w:pos="2160"/>
          <w:tab w:val="left" w:pos="4140"/>
          <w:tab w:val="left" w:pos="5220"/>
          <w:tab w:val="left" w:pos="7200"/>
          <w:tab w:val="left" w:pos="8280"/>
        </w:tabs>
        <w:jc w:val="both"/>
        <w:rPr>
          <w:rFonts w:ascii="Arial" w:hAnsi="Arial"/>
        </w:rPr>
      </w:pPr>
      <w:proofErr w:type="gramStart"/>
      <w:r>
        <w:rPr>
          <w:rFonts w:ascii="Arial" w:hAnsi="Arial"/>
          <w:caps/>
        </w:rPr>
        <w:t>18</w:t>
      </w:r>
      <w:r w:rsidR="00D34B29" w:rsidRPr="00C819BF">
        <w:rPr>
          <w:rFonts w:ascii="Arial" w:hAnsi="Arial"/>
          <w:caps/>
        </w:rPr>
        <w:t>.</w:t>
      </w:r>
      <w:r w:rsidR="00D34B29" w:rsidRPr="00C819BF">
        <w:rPr>
          <w:rFonts w:ascii="Arial" w:hAnsi="Arial"/>
          <w:caps/>
        </w:rPr>
        <w:tab/>
      </w:r>
      <w:r w:rsidR="00D34B29" w:rsidRPr="00C819BF">
        <w:rPr>
          <w:rFonts w:ascii="Arial" w:hAnsi="Arial"/>
        </w:rPr>
        <w:t xml:space="preserve">Refer to Fact Pattern </w:t>
      </w:r>
      <w:r>
        <w:rPr>
          <w:rFonts w:ascii="Arial" w:hAnsi="Arial"/>
        </w:rPr>
        <w:t>2</w:t>
      </w:r>
      <w:r w:rsidR="00D34B29" w:rsidRPr="00304A5A">
        <w:rPr>
          <w:rFonts w:ascii="Georgia" w:hAnsi="Georgia"/>
        </w:rPr>
        <w:t>–</w:t>
      </w:r>
      <w:r>
        <w:rPr>
          <w:rFonts w:ascii="Arial" w:hAnsi="Arial"/>
        </w:rPr>
        <w:t>1</w:t>
      </w:r>
      <w:r w:rsidR="00D34B29" w:rsidRPr="00C819BF">
        <w:rPr>
          <w:rFonts w:ascii="Arial" w:hAnsi="Arial"/>
        </w:rPr>
        <w:t>.</w:t>
      </w:r>
      <w:proofErr w:type="gramEnd"/>
      <w:r w:rsidR="00D34B29" w:rsidRPr="00C819BF">
        <w:rPr>
          <w:rFonts w:ascii="Arial" w:hAnsi="Arial"/>
        </w:rPr>
        <w:t xml:space="preserve"> After its review of </w:t>
      </w:r>
      <w:r w:rsidR="00D34B29" w:rsidRPr="00C819BF">
        <w:rPr>
          <w:rFonts w:ascii="Arial" w:hAnsi="Arial"/>
          <w:i/>
        </w:rPr>
        <w:t>Martin</w:t>
      </w:r>
      <w:r w:rsidR="00D34B29" w:rsidRPr="00C819BF">
        <w:rPr>
          <w:rFonts w:ascii="Arial" w:hAnsi="Arial"/>
        </w:rPr>
        <w:t xml:space="preserve"> </w:t>
      </w:r>
      <w:r w:rsidR="00D34B29" w:rsidRPr="00C819BF">
        <w:rPr>
          <w:rFonts w:ascii="Arial" w:hAnsi="Arial"/>
          <w:i/>
        </w:rPr>
        <w:t>v. Nichelle</w:t>
      </w:r>
      <w:r w:rsidR="00D34B29" w:rsidRPr="00C819BF">
        <w:rPr>
          <w:rFonts w:ascii="Arial" w:hAnsi="Arial"/>
        </w:rPr>
        <w:t>, the appel</w:t>
      </w:r>
      <w:r w:rsidR="00D34B29" w:rsidRPr="00C819BF">
        <w:rPr>
          <w:rFonts w:ascii="Arial" w:hAnsi="Arial"/>
        </w:rPr>
        <w:softHyphen/>
        <w:t>late court upholds the lower court’s verdict. The appellate court has</w:t>
      </w:r>
    </w:p>
    <w:p w14:paraId="42168184" w14:textId="77777777" w:rsidR="00D34B29" w:rsidRPr="00C819BF" w:rsidRDefault="00D34B29" w:rsidP="00D34B29">
      <w:pPr>
        <w:pStyle w:val="WBL5eTestbank"/>
        <w:tabs>
          <w:tab w:val="clear" w:pos="2520"/>
          <w:tab w:val="clear" w:pos="4400"/>
          <w:tab w:val="left" w:pos="1440"/>
          <w:tab w:val="left" w:pos="2160"/>
          <w:tab w:val="left" w:pos="4140"/>
          <w:tab w:val="left" w:pos="5220"/>
          <w:tab w:val="left" w:pos="7200"/>
          <w:tab w:val="left" w:pos="8280"/>
        </w:tabs>
        <w:jc w:val="both"/>
        <w:rPr>
          <w:rFonts w:ascii="Arial" w:hAnsi="Arial"/>
        </w:rPr>
      </w:pPr>
    </w:p>
    <w:p w14:paraId="74736E88" w14:textId="77777777" w:rsidR="00D34B29" w:rsidRPr="00C819BF" w:rsidRDefault="00D34B29" w:rsidP="00D34B29">
      <w:pPr>
        <w:pStyle w:val="WBL5eTestbank"/>
        <w:tabs>
          <w:tab w:val="clear" w:pos="2520"/>
          <w:tab w:val="clear" w:pos="4400"/>
          <w:tab w:val="left" w:pos="1440"/>
          <w:tab w:val="left" w:pos="2160"/>
          <w:tab w:val="left" w:pos="4140"/>
          <w:tab w:val="left" w:pos="5220"/>
          <w:tab w:val="left" w:pos="7200"/>
          <w:tab w:val="left" w:pos="8280"/>
        </w:tabs>
        <w:ind w:right="-202"/>
        <w:jc w:val="both"/>
        <w:rPr>
          <w:rFonts w:ascii="Arial" w:hAnsi="Arial"/>
        </w:rPr>
      </w:pPr>
      <w:r w:rsidRPr="00C819BF">
        <w:rPr>
          <w:rFonts w:ascii="Arial" w:hAnsi="Arial"/>
        </w:rPr>
        <w:tab/>
        <w:t>a.</w:t>
      </w:r>
      <w:r w:rsidRPr="00C819BF">
        <w:rPr>
          <w:rFonts w:ascii="Arial" w:hAnsi="Arial"/>
        </w:rPr>
        <w:tab/>
      </w:r>
      <w:proofErr w:type="gramStart"/>
      <w:r w:rsidRPr="00C819BF">
        <w:rPr>
          <w:rFonts w:ascii="Arial" w:hAnsi="Arial"/>
        </w:rPr>
        <w:t>affirmed</w:t>
      </w:r>
      <w:proofErr w:type="gramEnd"/>
      <w:r w:rsidRPr="00C819BF">
        <w:rPr>
          <w:rFonts w:ascii="Arial" w:hAnsi="Arial"/>
        </w:rPr>
        <w:t xml:space="preserve"> the case.</w:t>
      </w:r>
    </w:p>
    <w:p w14:paraId="0B643F7C" w14:textId="77777777" w:rsidR="00D34B29" w:rsidRPr="00C819BF" w:rsidRDefault="00D34B29" w:rsidP="00D34B29">
      <w:pPr>
        <w:pStyle w:val="WBL5eTestbank"/>
        <w:tabs>
          <w:tab w:val="clear" w:pos="2520"/>
          <w:tab w:val="clear" w:pos="4400"/>
          <w:tab w:val="left" w:pos="1440"/>
          <w:tab w:val="left" w:pos="2160"/>
          <w:tab w:val="left" w:pos="4140"/>
          <w:tab w:val="left" w:pos="5220"/>
          <w:tab w:val="left" w:pos="7200"/>
          <w:tab w:val="left" w:pos="8280"/>
        </w:tabs>
        <w:ind w:right="-202"/>
        <w:jc w:val="both"/>
        <w:rPr>
          <w:rFonts w:ascii="Arial" w:hAnsi="Arial"/>
        </w:rPr>
      </w:pPr>
      <w:r w:rsidRPr="00C819BF">
        <w:rPr>
          <w:rFonts w:ascii="Arial" w:hAnsi="Arial"/>
        </w:rPr>
        <w:tab/>
        <w:t>b.</w:t>
      </w:r>
      <w:r w:rsidRPr="00C819BF">
        <w:rPr>
          <w:rFonts w:ascii="Arial" w:hAnsi="Arial"/>
        </w:rPr>
        <w:tab/>
      </w:r>
      <w:proofErr w:type="gramStart"/>
      <w:r w:rsidRPr="00C819BF">
        <w:rPr>
          <w:rFonts w:ascii="Arial" w:hAnsi="Arial"/>
        </w:rPr>
        <w:t>reversed</w:t>
      </w:r>
      <w:proofErr w:type="gramEnd"/>
      <w:r w:rsidRPr="00C819BF">
        <w:rPr>
          <w:rFonts w:ascii="Arial" w:hAnsi="Arial"/>
        </w:rPr>
        <w:t xml:space="preserve"> the case.</w:t>
      </w:r>
    </w:p>
    <w:p w14:paraId="1FE43710" w14:textId="77777777" w:rsidR="00D34B29" w:rsidRPr="00C819BF" w:rsidRDefault="00D34B29" w:rsidP="00D34B29">
      <w:pPr>
        <w:pStyle w:val="WBL5eTestbank"/>
        <w:tabs>
          <w:tab w:val="clear" w:pos="2520"/>
          <w:tab w:val="clear" w:pos="4400"/>
          <w:tab w:val="left" w:pos="1440"/>
          <w:tab w:val="left" w:pos="2160"/>
          <w:tab w:val="left" w:pos="4140"/>
          <w:tab w:val="left" w:pos="5220"/>
          <w:tab w:val="left" w:pos="7200"/>
          <w:tab w:val="left" w:pos="8280"/>
        </w:tabs>
        <w:ind w:right="-202"/>
        <w:jc w:val="both"/>
        <w:rPr>
          <w:rFonts w:ascii="Arial" w:hAnsi="Arial"/>
        </w:rPr>
      </w:pPr>
      <w:r w:rsidRPr="00C819BF">
        <w:rPr>
          <w:rFonts w:ascii="Arial" w:hAnsi="Arial"/>
        </w:rPr>
        <w:tab/>
        <w:t>c.</w:t>
      </w:r>
      <w:r w:rsidRPr="00C819BF">
        <w:rPr>
          <w:rFonts w:ascii="Arial" w:hAnsi="Arial"/>
        </w:rPr>
        <w:tab/>
      </w:r>
      <w:proofErr w:type="gramStart"/>
      <w:r w:rsidRPr="00C819BF">
        <w:rPr>
          <w:rFonts w:ascii="Arial" w:hAnsi="Arial"/>
        </w:rPr>
        <w:t>remanded</w:t>
      </w:r>
      <w:proofErr w:type="gramEnd"/>
      <w:r w:rsidRPr="00C819BF">
        <w:rPr>
          <w:rFonts w:ascii="Arial" w:hAnsi="Arial"/>
        </w:rPr>
        <w:t xml:space="preserve"> the case.</w:t>
      </w:r>
    </w:p>
    <w:p w14:paraId="11213170" w14:textId="77777777" w:rsidR="00D34B29" w:rsidRPr="00C819BF" w:rsidRDefault="00D34B29" w:rsidP="00D34B29">
      <w:pPr>
        <w:pStyle w:val="WBL5eTestbank"/>
        <w:tabs>
          <w:tab w:val="clear" w:pos="2520"/>
          <w:tab w:val="clear" w:pos="4400"/>
          <w:tab w:val="left" w:pos="1440"/>
          <w:tab w:val="left" w:pos="2160"/>
          <w:tab w:val="left" w:pos="4140"/>
          <w:tab w:val="left" w:pos="5220"/>
          <w:tab w:val="left" w:pos="7200"/>
          <w:tab w:val="left" w:pos="8280"/>
        </w:tabs>
        <w:ind w:right="-202"/>
        <w:jc w:val="both"/>
        <w:rPr>
          <w:rFonts w:ascii="Arial" w:hAnsi="Arial"/>
        </w:rPr>
      </w:pPr>
      <w:r w:rsidRPr="00C819BF">
        <w:rPr>
          <w:rFonts w:ascii="Arial" w:hAnsi="Arial"/>
        </w:rPr>
        <w:tab/>
        <w:t>d.</w:t>
      </w:r>
      <w:r w:rsidRPr="00C819BF">
        <w:rPr>
          <w:rFonts w:ascii="Arial" w:hAnsi="Arial"/>
        </w:rPr>
        <w:tab/>
      </w:r>
      <w:proofErr w:type="gramStart"/>
      <w:r w:rsidRPr="00C819BF">
        <w:rPr>
          <w:rFonts w:ascii="Arial" w:hAnsi="Arial"/>
        </w:rPr>
        <w:t>reversed</w:t>
      </w:r>
      <w:proofErr w:type="gramEnd"/>
      <w:r w:rsidRPr="00C819BF">
        <w:rPr>
          <w:rFonts w:ascii="Arial" w:hAnsi="Arial"/>
        </w:rPr>
        <w:t xml:space="preserve"> and remanded the case.</w:t>
      </w:r>
    </w:p>
    <w:p w14:paraId="41725A3F" w14:textId="77777777" w:rsidR="00D34B29" w:rsidRPr="00C819BF" w:rsidRDefault="00D34B29" w:rsidP="00D34B29">
      <w:pPr>
        <w:pStyle w:val="WBL5eTestbank"/>
        <w:tabs>
          <w:tab w:val="clear" w:pos="2520"/>
          <w:tab w:val="clear" w:pos="4400"/>
          <w:tab w:val="left" w:pos="1440"/>
          <w:tab w:val="left" w:pos="2160"/>
          <w:tab w:val="left" w:pos="4140"/>
          <w:tab w:val="left" w:pos="5220"/>
          <w:tab w:val="left" w:pos="7200"/>
          <w:tab w:val="left" w:pos="8280"/>
        </w:tabs>
        <w:jc w:val="both"/>
        <w:rPr>
          <w:rFonts w:ascii="Arial" w:hAnsi="Arial"/>
        </w:rPr>
      </w:pPr>
    </w:p>
    <w:p w14:paraId="5AFD0471" w14:textId="2AE31EB2" w:rsidR="00D34B29" w:rsidRPr="00C819BF" w:rsidRDefault="00D34B29" w:rsidP="00D34B29">
      <w:pPr>
        <w:widowControl w:val="0"/>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C819BF">
        <w:rPr>
          <w:rFonts w:ascii="Arial" w:hAnsi="Arial"/>
          <w:snapToGrid w:val="0"/>
          <w:color w:val="000000"/>
        </w:rPr>
        <w:tab/>
        <w:t>ANSWER:</w:t>
      </w:r>
      <w:r w:rsidRPr="00C819BF">
        <w:rPr>
          <w:rFonts w:ascii="Arial" w:hAnsi="Arial"/>
          <w:snapToGrid w:val="0"/>
          <w:color w:val="000000"/>
        </w:rPr>
        <w:tab/>
        <w:t>A</w:t>
      </w:r>
      <w:r w:rsidRPr="00C819BF">
        <w:rPr>
          <w:rFonts w:ascii="Arial" w:hAnsi="Arial"/>
          <w:snapToGrid w:val="0"/>
          <w:color w:val="000000"/>
        </w:rPr>
        <w:tab/>
      </w:r>
      <w:r w:rsidR="006C704A">
        <w:rPr>
          <w:rFonts w:ascii="Arial" w:hAnsi="Arial"/>
          <w:snapToGrid w:val="0"/>
          <w:color w:val="000000"/>
        </w:rPr>
        <w:t>PAGES:</w:t>
      </w:r>
      <w:r w:rsidRPr="00C819BF">
        <w:rPr>
          <w:rFonts w:ascii="Arial" w:hAnsi="Arial"/>
          <w:snapToGrid w:val="0"/>
          <w:color w:val="000000"/>
        </w:rPr>
        <w:tab/>
      </w:r>
      <w:r w:rsidR="0037632A" w:rsidRPr="005C396A">
        <w:rPr>
          <w:rFonts w:ascii="Arial" w:hAnsi="Arial"/>
        </w:rPr>
        <w:t>Section</w:t>
      </w:r>
      <w:r w:rsidR="0037632A">
        <w:rPr>
          <w:rFonts w:ascii="Arial" w:hAnsi="Arial"/>
        </w:rPr>
        <w:t xml:space="preserve"> 4</w:t>
      </w:r>
      <w:r w:rsidRPr="00C819BF">
        <w:rPr>
          <w:rFonts w:ascii="Arial" w:hAnsi="Arial"/>
          <w:snapToGrid w:val="0"/>
          <w:color w:val="000000"/>
        </w:rPr>
        <w:tab/>
        <w:t>TYPE:</w:t>
      </w:r>
      <w:r w:rsidRPr="00C819BF">
        <w:rPr>
          <w:rFonts w:ascii="Arial" w:hAnsi="Arial"/>
          <w:snapToGrid w:val="0"/>
          <w:color w:val="000000"/>
        </w:rPr>
        <w:tab/>
        <w:t>N</w:t>
      </w:r>
    </w:p>
    <w:p w14:paraId="37A04FEC" w14:textId="77777777" w:rsidR="00D34B29" w:rsidRPr="00C819BF" w:rsidRDefault="00D34B29" w:rsidP="00D34B2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Reflective</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Legal</w:t>
      </w:r>
    </w:p>
    <w:p w14:paraId="1C26E7A7" w14:textId="77777777" w:rsidR="00D34B29" w:rsidRPr="00C819BF" w:rsidRDefault="00D34B29" w:rsidP="00D34B29">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1B91C01F" w14:textId="2C040136" w:rsidR="00D34B29" w:rsidRPr="00C819BF" w:rsidRDefault="00D34B29" w:rsidP="00D34B29">
      <w:pPr>
        <w:pStyle w:val="WBL5eTestbank"/>
        <w:tabs>
          <w:tab w:val="clear" w:pos="4400"/>
          <w:tab w:val="left" w:pos="1440"/>
          <w:tab w:val="left" w:pos="2160"/>
          <w:tab w:val="left" w:pos="4140"/>
          <w:tab w:val="left" w:pos="5220"/>
          <w:tab w:val="left" w:pos="7200"/>
          <w:tab w:val="left" w:pos="8280"/>
        </w:tabs>
        <w:jc w:val="both"/>
        <w:rPr>
          <w:rFonts w:ascii="Arial" w:hAnsi="Arial"/>
        </w:rPr>
      </w:pPr>
      <w:proofErr w:type="gramStart"/>
      <w:r w:rsidRPr="00C819BF">
        <w:rPr>
          <w:rFonts w:ascii="Arial" w:hAnsi="Arial"/>
          <w:caps/>
        </w:rPr>
        <w:t>19.</w:t>
      </w:r>
      <w:r w:rsidRPr="00C819BF">
        <w:rPr>
          <w:rFonts w:ascii="Arial" w:hAnsi="Arial"/>
          <w:caps/>
        </w:rPr>
        <w:tab/>
      </w:r>
      <w:r w:rsidRPr="00C819BF">
        <w:rPr>
          <w:rFonts w:ascii="Arial" w:hAnsi="Arial"/>
        </w:rPr>
        <w:t xml:space="preserve">Refer to Fact Pattern </w:t>
      </w:r>
      <w:r w:rsidR="009E11C4">
        <w:rPr>
          <w:rFonts w:ascii="Arial" w:hAnsi="Arial"/>
        </w:rPr>
        <w:t>2</w:t>
      </w:r>
      <w:r w:rsidRPr="00304A5A">
        <w:rPr>
          <w:rFonts w:ascii="Georgia" w:hAnsi="Georgia"/>
        </w:rPr>
        <w:t>–</w:t>
      </w:r>
      <w:r w:rsidR="009E11C4">
        <w:rPr>
          <w:rFonts w:ascii="Arial" w:hAnsi="Arial"/>
        </w:rPr>
        <w:t>1</w:t>
      </w:r>
      <w:r w:rsidRPr="00C819BF">
        <w:rPr>
          <w:rFonts w:ascii="Arial" w:hAnsi="Arial"/>
        </w:rPr>
        <w:t>.</w:t>
      </w:r>
      <w:proofErr w:type="gramEnd"/>
      <w:r w:rsidRPr="00C819BF">
        <w:rPr>
          <w:rFonts w:ascii="Arial" w:hAnsi="Arial"/>
        </w:rPr>
        <w:t xml:space="preserve"> After a final determination in the case of </w:t>
      </w:r>
      <w:r w:rsidRPr="00C819BF">
        <w:rPr>
          <w:rFonts w:ascii="Arial" w:hAnsi="Arial"/>
          <w:i/>
        </w:rPr>
        <w:t>Martin</w:t>
      </w:r>
      <w:r w:rsidRPr="00C819BF">
        <w:rPr>
          <w:rFonts w:ascii="Arial" w:hAnsi="Arial"/>
        </w:rPr>
        <w:t xml:space="preserve"> </w:t>
      </w:r>
      <w:r w:rsidRPr="00C819BF">
        <w:rPr>
          <w:rFonts w:ascii="Arial" w:hAnsi="Arial"/>
          <w:i/>
        </w:rPr>
        <w:t>v. Nichelle</w:t>
      </w:r>
      <w:r w:rsidRPr="00C819BF">
        <w:rPr>
          <w:rFonts w:ascii="Arial" w:hAnsi="Arial"/>
        </w:rPr>
        <w:t>, any judgment will be satisfied</w:t>
      </w:r>
    </w:p>
    <w:p w14:paraId="41841F8E" w14:textId="77777777" w:rsidR="00D34B29" w:rsidRPr="00C819BF" w:rsidRDefault="00D34B29" w:rsidP="00D34B29">
      <w:pPr>
        <w:pStyle w:val="WBL5eTestbank"/>
        <w:tabs>
          <w:tab w:val="clear" w:pos="4400"/>
          <w:tab w:val="left" w:pos="1440"/>
          <w:tab w:val="left" w:pos="2160"/>
          <w:tab w:val="left" w:pos="4140"/>
          <w:tab w:val="left" w:pos="5220"/>
          <w:tab w:val="left" w:pos="7200"/>
          <w:tab w:val="left" w:pos="8280"/>
        </w:tabs>
        <w:jc w:val="both"/>
        <w:rPr>
          <w:rFonts w:ascii="Arial" w:hAnsi="Arial"/>
        </w:rPr>
      </w:pPr>
    </w:p>
    <w:p w14:paraId="04BB7091" w14:textId="77777777" w:rsidR="00D34B29" w:rsidRPr="00C819BF" w:rsidRDefault="00D34B29" w:rsidP="00D34B29">
      <w:pPr>
        <w:pStyle w:val="WBL5eTestbank"/>
        <w:tabs>
          <w:tab w:val="clear" w:pos="440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a.</w:t>
      </w:r>
      <w:r w:rsidRPr="00C819BF">
        <w:rPr>
          <w:rFonts w:ascii="Arial" w:hAnsi="Arial"/>
        </w:rPr>
        <w:tab/>
      </w:r>
      <w:proofErr w:type="gramStart"/>
      <w:r w:rsidRPr="00C819BF">
        <w:rPr>
          <w:rFonts w:ascii="Arial" w:hAnsi="Arial"/>
        </w:rPr>
        <w:t>if</w:t>
      </w:r>
      <w:proofErr w:type="gramEnd"/>
      <w:r w:rsidRPr="00C819BF">
        <w:rPr>
          <w:rFonts w:ascii="Arial" w:hAnsi="Arial"/>
        </w:rPr>
        <w:t xml:space="preserve"> the losing party pays the judgment.</w:t>
      </w:r>
    </w:p>
    <w:p w14:paraId="25DA2652" w14:textId="77777777" w:rsidR="00D34B29" w:rsidRPr="00C819BF" w:rsidRDefault="00D34B29" w:rsidP="00D34B29">
      <w:pPr>
        <w:pStyle w:val="WBL5eTestbank"/>
        <w:tabs>
          <w:tab w:val="clear" w:pos="440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b.</w:t>
      </w:r>
      <w:r w:rsidRPr="00C819BF">
        <w:rPr>
          <w:rFonts w:ascii="Arial" w:hAnsi="Arial"/>
        </w:rPr>
        <w:tab/>
      </w:r>
      <w:proofErr w:type="gramStart"/>
      <w:r w:rsidRPr="00C819BF">
        <w:rPr>
          <w:rFonts w:ascii="Arial" w:hAnsi="Arial"/>
        </w:rPr>
        <w:t>if</w:t>
      </w:r>
      <w:proofErr w:type="gramEnd"/>
      <w:r w:rsidRPr="00C819BF">
        <w:rPr>
          <w:rFonts w:ascii="Arial" w:hAnsi="Arial"/>
        </w:rPr>
        <w:t xml:space="preserve"> the winning party has sufficient assets to cover the amount of damages sought.</w:t>
      </w:r>
    </w:p>
    <w:p w14:paraId="3CFCE1BE" w14:textId="77777777" w:rsidR="00D34B29" w:rsidRPr="00C819BF" w:rsidRDefault="00D34B29" w:rsidP="00D34B29">
      <w:pPr>
        <w:pStyle w:val="WBL5eTestbank"/>
        <w:tabs>
          <w:tab w:val="clear" w:pos="440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c.</w:t>
      </w:r>
      <w:r w:rsidRPr="00C819BF">
        <w:rPr>
          <w:rFonts w:ascii="Arial" w:hAnsi="Arial"/>
        </w:rPr>
        <w:tab/>
      </w:r>
      <w:proofErr w:type="gramStart"/>
      <w:r w:rsidRPr="00C819BF">
        <w:rPr>
          <w:rFonts w:ascii="Arial" w:hAnsi="Arial"/>
        </w:rPr>
        <w:t>if</w:t>
      </w:r>
      <w:proofErr w:type="gramEnd"/>
      <w:r w:rsidRPr="00C819BF">
        <w:rPr>
          <w:rFonts w:ascii="Arial" w:hAnsi="Arial"/>
        </w:rPr>
        <w:t xml:space="preserve"> the losing party proves that he or she is unable to pay the judgment.</w:t>
      </w:r>
    </w:p>
    <w:p w14:paraId="4C6D1A94" w14:textId="77777777" w:rsidR="00D34B29" w:rsidRPr="00C819BF" w:rsidRDefault="00D34B29" w:rsidP="00D34B29">
      <w:pPr>
        <w:pStyle w:val="WBL5eTestbank"/>
        <w:tabs>
          <w:tab w:val="clear" w:pos="4400"/>
          <w:tab w:val="left" w:pos="1440"/>
          <w:tab w:val="left" w:pos="2160"/>
          <w:tab w:val="left" w:pos="4140"/>
          <w:tab w:val="left" w:pos="5220"/>
          <w:tab w:val="left" w:pos="7200"/>
          <w:tab w:val="left" w:pos="8280"/>
        </w:tabs>
        <w:ind w:left="1440"/>
        <w:jc w:val="both"/>
        <w:rPr>
          <w:rFonts w:ascii="Arial" w:hAnsi="Arial"/>
        </w:rPr>
      </w:pPr>
      <w:r w:rsidRPr="00C819BF">
        <w:rPr>
          <w:rFonts w:ascii="Arial" w:hAnsi="Arial"/>
        </w:rPr>
        <w:t>d.</w:t>
      </w:r>
      <w:r w:rsidRPr="00C819BF">
        <w:rPr>
          <w:rFonts w:ascii="Arial" w:hAnsi="Arial"/>
        </w:rPr>
        <w:tab/>
      </w:r>
      <w:proofErr w:type="gramStart"/>
      <w:r w:rsidRPr="00C819BF">
        <w:rPr>
          <w:rFonts w:ascii="Arial" w:hAnsi="Arial"/>
        </w:rPr>
        <w:t>all</w:t>
      </w:r>
      <w:proofErr w:type="gramEnd"/>
      <w:r w:rsidRPr="00C819BF">
        <w:rPr>
          <w:rFonts w:ascii="Arial" w:hAnsi="Arial"/>
        </w:rPr>
        <w:t xml:space="preserve"> of the choices.</w:t>
      </w:r>
    </w:p>
    <w:p w14:paraId="10A17077" w14:textId="77777777" w:rsidR="00D34B29" w:rsidRPr="00C819BF" w:rsidRDefault="00D34B29" w:rsidP="00D34B29">
      <w:pPr>
        <w:pStyle w:val="WBL5eTestbank"/>
        <w:tabs>
          <w:tab w:val="clear" w:pos="4400"/>
          <w:tab w:val="left" w:pos="1440"/>
          <w:tab w:val="left" w:pos="2160"/>
          <w:tab w:val="left" w:pos="4140"/>
          <w:tab w:val="left" w:pos="5220"/>
          <w:tab w:val="left" w:pos="7200"/>
          <w:tab w:val="left" w:pos="8280"/>
        </w:tabs>
        <w:jc w:val="both"/>
        <w:rPr>
          <w:rFonts w:ascii="Arial" w:hAnsi="Arial"/>
        </w:rPr>
      </w:pPr>
    </w:p>
    <w:p w14:paraId="1C6450C3" w14:textId="0E1B2D9B" w:rsidR="00D34B29" w:rsidRPr="00C819BF" w:rsidRDefault="00D34B29" w:rsidP="00D34B29">
      <w:pPr>
        <w:widowControl w:val="0"/>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C819BF">
        <w:rPr>
          <w:rFonts w:ascii="Arial" w:hAnsi="Arial"/>
          <w:snapToGrid w:val="0"/>
          <w:color w:val="000000"/>
        </w:rPr>
        <w:tab/>
        <w:t>ANSWER:</w:t>
      </w:r>
      <w:r w:rsidRPr="00C819BF">
        <w:rPr>
          <w:rFonts w:ascii="Arial" w:hAnsi="Arial"/>
          <w:snapToGrid w:val="0"/>
          <w:color w:val="000000"/>
        </w:rPr>
        <w:tab/>
        <w:t>A</w:t>
      </w:r>
      <w:r w:rsidRPr="00C819BF">
        <w:rPr>
          <w:rFonts w:ascii="Arial" w:hAnsi="Arial"/>
          <w:snapToGrid w:val="0"/>
          <w:color w:val="000000"/>
        </w:rPr>
        <w:tab/>
      </w:r>
      <w:r w:rsidR="006C704A">
        <w:rPr>
          <w:rFonts w:ascii="Arial" w:hAnsi="Arial"/>
          <w:snapToGrid w:val="0"/>
          <w:color w:val="000000"/>
        </w:rPr>
        <w:t>PAGES:</w:t>
      </w:r>
      <w:r w:rsidRPr="00C819BF">
        <w:rPr>
          <w:rFonts w:ascii="Arial" w:hAnsi="Arial"/>
          <w:snapToGrid w:val="0"/>
          <w:color w:val="000000"/>
        </w:rPr>
        <w:tab/>
      </w:r>
      <w:r w:rsidR="0037632A" w:rsidRPr="005C396A">
        <w:rPr>
          <w:rFonts w:ascii="Arial" w:hAnsi="Arial"/>
        </w:rPr>
        <w:t>Section</w:t>
      </w:r>
      <w:r w:rsidR="0037632A">
        <w:rPr>
          <w:rFonts w:ascii="Arial" w:hAnsi="Arial"/>
        </w:rPr>
        <w:t xml:space="preserve"> 4</w:t>
      </w:r>
      <w:r w:rsidRPr="00C819BF">
        <w:rPr>
          <w:rFonts w:ascii="Arial" w:hAnsi="Arial"/>
          <w:snapToGrid w:val="0"/>
          <w:color w:val="000000"/>
        </w:rPr>
        <w:tab/>
        <w:t>TYPE:</w:t>
      </w:r>
      <w:r w:rsidRPr="00C819BF">
        <w:rPr>
          <w:rFonts w:ascii="Arial" w:hAnsi="Arial"/>
          <w:snapToGrid w:val="0"/>
          <w:color w:val="000000"/>
        </w:rPr>
        <w:tab/>
        <w:t>N</w:t>
      </w:r>
    </w:p>
    <w:p w14:paraId="4F7AFFE9" w14:textId="77777777" w:rsidR="00D34B29" w:rsidRPr="00C819BF" w:rsidRDefault="00D34B29" w:rsidP="00D34B2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Reflective</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Critical Thinking</w:t>
      </w:r>
    </w:p>
    <w:p w14:paraId="3CB87AE4" w14:textId="77777777" w:rsidR="00D34B29" w:rsidRPr="00C819BF" w:rsidRDefault="00D34B29" w:rsidP="00D34B29">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0C4F503A" w14:textId="26FBFC1F" w:rsidR="00D34B29" w:rsidRPr="00C819BF" w:rsidRDefault="00D34B29" w:rsidP="00D34B29">
      <w:pPr>
        <w:pStyle w:val="WBL5eTestbank"/>
        <w:tabs>
          <w:tab w:val="clear" w:pos="2520"/>
          <w:tab w:val="clear" w:pos="4400"/>
          <w:tab w:val="left" w:pos="1440"/>
          <w:tab w:val="left" w:pos="2160"/>
          <w:tab w:val="left" w:pos="4140"/>
          <w:tab w:val="left" w:pos="5220"/>
          <w:tab w:val="left" w:pos="7200"/>
          <w:tab w:val="left" w:pos="8280"/>
        </w:tabs>
        <w:jc w:val="both"/>
        <w:rPr>
          <w:rFonts w:ascii="Arial" w:hAnsi="Arial"/>
        </w:rPr>
      </w:pPr>
      <w:proofErr w:type="gramStart"/>
      <w:r w:rsidRPr="00C819BF">
        <w:rPr>
          <w:rFonts w:ascii="Arial" w:hAnsi="Arial"/>
          <w:caps/>
        </w:rPr>
        <w:t>20.</w:t>
      </w:r>
      <w:r w:rsidRPr="00C819BF">
        <w:rPr>
          <w:rFonts w:ascii="Arial" w:hAnsi="Arial"/>
          <w:caps/>
        </w:rPr>
        <w:tab/>
      </w:r>
      <w:r w:rsidRPr="00C819BF">
        <w:rPr>
          <w:rFonts w:ascii="Arial" w:hAnsi="Arial"/>
        </w:rPr>
        <w:t xml:space="preserve">Refer to Fact Pattern </w:t>
      </w:r>
      <w:r w:rsidR="009E11C4">
        <w:rPr>
          <w:rFonts w:ascii="Arial" w:hAnsi="Arial"/>
        </w:rPr>
        <w:t>2</w:t>
      </w:r>
      <w:r w:rsidRPr="00304A5A">
        <w:rPr>
          <w:rFonts w:ascii="Georgia" w:hAnsi="Georgia"/>
        </w:rPr>
        <w:t>–</w:t>
      </w:r>
      <w:r w:rsidR="009E11C4">
        <w:rPr>
          <w:rFonts w:ascii="Arial" w:hAnsi="Arial"/>
        </w:rPr>
        <w:t>1</w:t>
      </w:r>
      <w:r w:rsidRPr="00C819BF">
        <w:rPr>
          <w:rFonts w:ascii="Arial" w:hAnsi="Arial"/>
        </w:rPr>
        <w:t>.</w:t>
      </w:r>
      <w:proofErr w:type="gramEnd"/>
      <w:r w:rsidRPr="00C819BF">
        <w:rPr>
          <w:rFonts w:ascii="Arial" w:hAnsi="Arial"/>
        </w:rPr>
        <w:t xml:space="preserve"> After the state’s highest court’s review of </w:t>
      </w:r>
      <w:r w:rsidRPr="00C819BF">
        <w:rPr>
          <w:rFonts w:ascii="Arial" w:hAnsi="Arial"/>
          <w:i/>
        </w:rPr>
        <w:t>Martin</w:t>
      </w:r>
      <w:r w:rsidRPr="00C819BF">
        <w:rPr>
          <w:rFonts w:ascii="Arial" w:hAnsi="Arial"/>
        </w:rPr>
        <w:t xml:space="preserve"> </w:t>
      </w:r>
      <w:r w:rsidRPr="00C819BF">
        <w:rPr>
          <w:rFonts w:ascii="Arial" w:hAnsi="Arial"/>
          <w:i/>
        </w:rPr>
        <w:t>v. Nichelle</w:t>
      </w:r>
      <w:r w:rsidRPr="00C819BF">
        <w:rPr>
          <w:rFonts w:ascii="Arial" w:hAnsi="Arial"/>
        </w:rPr>
        <w:t>, a party can appeal the decision to the United States Supreme Court if</w:t>
      </w:r>
    </w:p>
    <w:p w14:paraId="59C57AEA" w14:textId="77777777" w:rsidR="00D34B29" w:rsidRPr="00C819BF" w:rsidRDefault="00D34B29" w:rsidP="00D34B29">
      <w:pPr>
        <w:pStyle w:val="WBL5eTestbank"/>
        <w:tabs>
          <w:tab w:val="clear" w:pos="2520"/>
          <w:tab w:val="clear" w:pos="4400"/>
          <w:tab w:val="left" w:pos="1440"/>
          <w:tab w:val="left" w:pos="2160"/>
          <w:tab w:val="left" w:pos="4140"/>
          <w:tab w:val="left" w:pos="5220"/>
          <w:tab w:val="left" w:pos="7200"/>
          <w:tab w:val="left" w:pos="8280"/>
        </w:tabs>
        <w:jc w:val="both"/>
        <w:rPr>
          <w:rFonts w:ascii="Arial" w:hAnsi="Arial"/>
          <w:sz w:val="20"/>
        </w:rPr>
      </w:pPr>
    </w:p>
    <w:p w14:paraId="0809458B" w14:textId="77777777" w:rsidR="00D34B29" w:rsidRPr="00C819BF" w:rsidRDefault="00D34B29" w:rsidP="00D34B29">
      <w:pPr>
        <w:pStyle w:val="WBL5eTestbank"/>
        <w:tabs>
          <w:tab w:val="clear" w:pos="2520"/>
          <w:tab w:val="clear" w:pos="4400"/>
          <w:tab w:val="left" w:pos="1440"/>
          <w:tab w:val="left" w:pos="2160"/>
          <w:tab w:val="left" w:pos="4140"/>
          <w:tab w:val="left" w:pos="5220"/>
          <w:tab w:val="left" w:pos="7200"/>
          <w:tab w:val="left" w:pos="8280"/>
        </w:tabs>
        <w:jc w:val="both"/>
        <w:rPr>
          <w:rFonts w:ascii="Arial" w:hAnsi="Arial"/>
        </w:rPr>
      </w:pPr>
      <w:r w:rsidRPr="00C819BF">
        <w:rPr>
          <w:rFonts w:ascii="Arial" w:hAnsi="Arial"/>
        </w:rPr>
        <w:tab/>
        <w:t>a.</w:t>
      </w:r>
      <w:r w:rsidRPr="00C819BF">
        <w:rPr>
          <w:rFonts w:ascii="Arial" w:hAnsi="Arial"/>
        </w:rPr>
        <w:tab/>
      </w:r>
      <w:proofErr w:type="gramStart"/>
      <w:r w:rsidRPr="00C819BF">
        <w:rPr>
          <w:rFonts w:ascii="Arial" w:hAnsi="Arial"/>
        </w:rPr>
        <w:t>a</w:t>
      </w:r>
      <w:proofErr w:type="gramEnd"/>
      <w:r w:rsidRPr="00C819BF">
        <w:rPr>
          <w:rFonts w:ascii="Arial" w:hAnsi="Arial"/>
        </w:rPr>
        <w:t xml:space="preserve"> federal question is involved.</w:t>
      </w:r>
    </w:p>
    <w:p w14:paraId="66BD9380" w14:textId="77777777" w:rsidR="00D34B29" w:rsidRPr="00C819BF" w:rsidRDefault="00D34B29" w:rsidP="00D34B29">
      <w:pPr>
        <w:pStyle w:val="WBL5eTestbank"/>
        <w:tabs>
          <w:tab w:val="clear" w:pos="2520"/>
          <w:tab w:val="clear" w:pos="4400"/>
          <w:tab w:val="left" w:pos="1440"/>
          <w:tab w:val="left" w:pos="2160"/>
          <w:tab w:val="left" w:pos="4140"/>
          <w:tab w:val="left" w:pos="5220"/>
          <w:tab w:val="left" w:pos="7200"/>
          <w:tab w:val="left" w:pos="8280"/>
        </w:tabs>
        <w:jc w:val="both"/>
        <w:rPr>
          <w:rFonts w:ascii="Arial" w:hAnsi="Arial"/>
        </w:rPr>
      </w:pPr>
      <w:r w:rsidRPr="00C819BF">
        <w:rPr>
          <w:rFonts w:ascii="Arial" w:hAnsi="Arial"/>
        </w:rPr>
        <w:tab/>
        <w:t>b.</w:t>
      </w:r>
      <w:r w:rsidRPr="00C819BF">
        <w:rPr>
          <w:rFonts w:ascii="Arial" w:hAnsi="Arial"/>
        </w:rPr>
        <w:tab/>
      </w:r>
      <w:proofErr w:type="gramStart"/>
      <w:r w:rsidRPr="00C819BF">
        <w:rPr>
          <w:rFonts w:ascii="Arial" w:hAnsi="Arial"/>
        </w:rPr>
        <w:t>a</w:t>
      </w:r>
      <w:proofErr w:type="gramEnd"/>
      <w:r w:rsidRPr="00C819BF">
        <w:rPr>
          <w:rFonts w:ascii="Arial" w:hAnsi="Arial"/>
        </w:rPr>
        <w:t xml:space="preserve"> question of state law remains unresolved.</w:t>
      </w:r>
    </w:p>
    <w:p w14:paraId="11D08393" w14:textId="77777777" w:rsidR="00D34B29" w:rsidRPr="00C819BF" w:rsidRDefault="00D34B29" w:rsidP="00D34B29">
      <w:pPr>
        <w:pStyle w:val="WBL5eTestbank"/>
        <w:tabs>
          <w:tab w:val="clear" w:pos="2520"/>
          <w:tab w:val="clear" w:pos="4400"/>
          <w:tab w:val="left" w:pos="1440"/>
          <w:tab w:val="left" w:pos="2160"/>
          <w:tab w:val="left" w:pos="4140"/>
          <w:tab w:val="left" w:pos="5220"/>
          <w:tab w:val="left" w:pos="7200"/>
          <w:tab w:val="left" w:pos="8280"/>
        </w:tabs>
        <w:jc w:val="both"/>
        <w:rPr>
          <w:rFonts w:ascii="Arial" w:hAnsi="Arial"/>
        </w:rPr>
      </w:pPr>
      <w:r w:rsidRPr="00C819BF">
        <w:rPr>
          <w:rFonts w:ascii="Arial" w:hAnsi="Arial"/>
        </w:rPr>
        <w:tab/>
        <w:t>c.</w:t>
      </w:r>
      <w:r w:rsidRPr="00C819BF">
        <w:rPr>
          <w:rFonts w:ascii="Arial" w:hAnsi="Arial"/>
        </w:rPr>
        <w:tab/>
      </w:r>
      <w:proofErr w:type="gramStart"/>
      <w:r w:rsidRPr="00C819BF">
        <w:rPr>
          <w:rFonts w:ascii="Arial" w:hAnsi="Arial"/>
        </w:rPr>
        <w:t>the</w:t>
      </w:r>
      <w:proofErr w:type="gramEnd"/>
      <w:r w:rsidRPr="00C819BF">
        <w:rPr>
          <w:rFonts w:ascii="Arial" w:hAnsi="Arial"/>
        </w:rPr>
        <w:t xml:space="preserve"> party is unsatisfied with the result.</w:t>
      </w:r>
    </w:p>
    <w:p w14:paraId="07544B5D" w14:textId="77777777" w:rsidR="00D34B29" w:rsidRPr="00C819BF" w:rsidRDefault="00D34B29" w:rsidP="00D34B29">
      <w:pPr>
        <w:pStyle w:val="WBL5eTestbank"/>
        <w:tabs>
          <w:tab w:val="clear" w:pos="2520"/>
          <w:tab w:val="clear" w:pos="4400"/>
          <w:tab w:val="left" w:pos="1440"/>
          <w:tab w:val="left" w:pos="2160"/>
          <w:tab w:val="left" w:pos="4140"/>
          <w:tab w:val="left" w:pos="5220"/>
          <w:tab w:val="left" w:pos="7200"/>
          <w:tab w:val="left" w:pos="8280"/>
        </w:tabs>
        <w:jc w:val="both"/>
        <w:rPr>
          <w:rFonts w:ascii="Arial" w:hAnsi="Arial"/>
        </w:rPr>
      </w:pPr>
      <w:r w:rsidRPr="00C819BF">
        <w:rPr>
          <w:rFonts w:ascii="Arial" w:hAnsi="Arial"/>
        </w:rPr>
        <w:tab/>
        <w:t>d.</w:t>
      </w:r>
      <w:r w:rsidRPr="00C819BF">
        <w:rPr>
          <w:rFonts w:ascii="Arial" w:hAnsi="Arial"/>
        </w:rPr>
        <w:tab/>
      </w:r>
      <w:proofErr w:type="gramStart"/>
      <w:r w:rsidRPr="00C819BF">
        <w:rPr>
          <w:rFonts w:ascii="Arial" w:hAnsi="Arial"/>
        </w:rPr>
        <w:t>the</w:t>
      </w:r>
      <w:proofErr w:type="gramEnd"/>
      <w:r w:rsidRPr="00C819BF">
        <w:rPr>
          <w:rFonts w:ascii="Arial" w:hAnsi="Arial"/>
        </w:rPr>
        <w:t xml:space="preserve"> state trial and appellate court rulings are different.</w:t>
      </w:r>
    </w:p>
    <w:p w14:paraId="47DBE1A9" w14:textId="77777777" w:rsidR="00D34B29" w:rsidRPr="00C819BF" w:rsidRDefault="00D34B29" w:rsidP="00D34B29">
      <w:pPr>
        <w:pStyle w:val="WBL5eTestbank"/>
        <w:tabs>
          <w:tab w:val="clear" w:pos="2520"/>
          <w:tab w:val="clear" w:pos="4400"/>
          <w:tab w:val="left" w:pos="1440"/>
          <w:tab w:val="left" w:pos="2160"/>
          <w:tab w:val="left" w:pos="4140"/>
          <w:tab w:val="left" w:pos="5220"/>
          <w:tab w:val="left" w:pos="7200"/>
          <w:tab w:val="left" w:pos="8280"/>
        </w:tabs>
        <w:jc w:val="both"/>
        <w:rPr>
          <w:rFonts w:ascii="Arial" w:hAnsi="Arial"/>
          <w:sz w:val="20"/>
        </w:rPr>
      </w:pPr>
    </w:p>
    <w:p w14:paraId="596CF70C" w14:textId="0193CE9A" w:rsidR="00D34B29" w:rsidRPr="00C819BF" w:rsidRDefault="00D34B29" w:rsidP="00D34B29">
      <w:pPr>
        <w:widowControl w:val="0"/>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C819BF">
        <w:rPr>
          <w:rFonts w:ascii="Arial" w:hAnsi="Arial"/>
          <w:snapToGrid w:val="0"/>
          <w:color w:val="000000"/>
        </w:rPr>
        <w:tab/>
        <w:t>ANSWER:</w:t>
      </w:r>
      <w:r w:rsidRPr="00C819BF">
        <w:rPr>
          <w:rFonts w:ascii="Arial" w:hAnsi="Arial"/>
          <w:snapToGrid w:val="0"/>
          <w:color w:val="000000"/>
        </w:rPr>
        <w:tab/>
        <w:t>A</w:t>
      </w:r>
      <w:r w:rsidRPr="00C819BF">
        <w:rPr>
          <w:rFonts w:ascii="Arial" w:hAnsi="Arial"/>
          <w:snapToGrid w:val="0"/>
          <w:color w:val="000000"/>
        </w:rPr>
        <w:tab/>
      </w:r>
      <w:r w:rsidR="006C704A">
        <w:rPr>
          <w:rFonts w:ascii="Arial" w:hAnsi="Arial"/>
          <w:snapToGrid w:val="0"/>
          <w:color w:val="000000"/>
        </w:rPr>
        <w:t>PAGES:</w:t>
      </w:r>
      <w:r w:rsidRPr="00C819BF">
        <w:rPr>
          <w:rFonts w:ascii="Arial" w:hAnsi="Arial"/>
          <w:snapToGrid w:val="0"/>
          <w:color w:val="000000"/>
        </w:rPr>
        <w:tab/>
      </w:r>
      <w:r w:rsidR="0037632A" w:rsidRPr="005C396A">
        <w:rPr>
          <w:rFonts w:ascii="Arial" w:hAnsi="Arial"/>
        </w:rPr>
        <w:t>Section</w:t>
      </w:r>
      <w:r w:rsidR="0037632A">
        <w:rPr>
          <w:rFonts w:ascii="Arial" w:hAnsi="Arial"/>
        </w:rPr>
        <w:t xml:space="preserve"> 4</w:t>
      </w:r>
      <w:r w:rsidRPr="00C819BF">
        <w:rPr>
          <w:rFonts w:ascii="Arial" w:hAnsi="Arial"/>
          <w:snapToGrid w:val="0"/>
          <w:color w:val="000000"/>
        </w:rPr>
        <w:tab/>
        <w:t>TYPE:</w:t>
      </w:r>
      <w:r w:rsidRPr="00C819BF">
        <w:rPr>
          <w:rFonts w:ascii="Arial" w:hAnsi="Arial"/>
          <w:snapToGrid w:val="0"/>
          <w:color w:val="000000"/>
        </w:rPr>
        <w:tab/>
        <w:t>=</w:t>
      </w:r>
    </w:p>
    <w:p w14:paraId="444E5B5B" w14:textId="77777777" w:rsidR="00D34B29" w:rsidRPr="00C819BF" w:rsidRDefault="00D34B29" w:rsidP="00D34B29">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Reflective</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Legal</w:t>
      </w:r>
    </w:p>
    <w:p w14:paraId="7D810DA6" w14:textId="77777777" w:rsidR="00B97775" w:rsidRPr="005C396A"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snapToGrid w:val="0"/>
          <w:color w:val="000000"/>
        </w:rPr>
      </w:pPr>
    </w:p>
    <w:p w14:paraId="5AF5A070" w14:textId="77777777" w:rsidR="00B97775" w:rsidRPr="005C396A" w:rsidRDefault="00B97775">
      <w:pPr>
        <w:widowControl w:val="0"/>
        <w:tabs>
          <w:tab w:val="left" w:pos="1440"/>
          <w:tab w:val="left" w:pos="2160"/>
          <w:tab w:val="left" w:pos="4140"/>
          <w:tab w:val="left" w:pos="5220"/>
          <w:tab w:val="left" w:pos="7200"/>
          <w:tab w:val="left" w:pos="8280"/>
        </w:tabs>
        <w:suppressAutoHyphens/>
        <w:spacing w:after="1"/>
        <w:ind w:left="720" w:hanging="720"/>
        <w:jc w:val="both"/>
        <w:rPr>
          <w:snapToGrid w:val="0"/>
          <w:color w:val="000000"/>
        </w:rPr>
      </w:pPr>
    </w:p>
    <w:p w14:paraId="1CE284A8" w14:textId="77777777" w:rsidR="004E29E4" w:rsidRDefault="004E29E4">
      <w:pPr>
        <w:rPr>
          <w:rFonts w:ascii="Arial" w:hAnsi="Arial"/>
          <w:b/>
          <w:caps/>
        </w:rPr>
      </w:pPr>
      <w:r>
        <w:rPr>
          <w:rFonts w:ascii="Arial" w:hAnsi="Arial"/>
          <w:b/>
          <w:caps/>
        </w:rPr>
        <w:br w:type="page"/>
      </w:r>
    </w:p>
    <w:p w14:paraId="1C18C5FA" w14:textId="35C3355A" w:rsidR="00B97775" w:rsidRPr="005C396A" w:rsidRDefault="00B97775" w:rsidP="00645D8C">
      <w:pPr>
        <w:tabs>
          <w:tab w:val="left" w:pos="720"/>
          <w:tab w:val="left" w:pos="1440"/>
          <w:tab w:val="left" w:pos="2160"/>
          <w:tab w:val="left" w:pos="2880"/>
          <w:tab w:val="left" w:pos="3600"/>
          <w:tab w:val="left" w:pos="414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0"/>
        <w:rPr>
          <w:rFonts w:ascii="Arial" w:hAnsi="Arial"/>
        </w:rPr>
      </w:pPr>
      <w:r w:rsidRPr="005C396A">
        <w:rPr>
          <w:rFonts w:ascii="Arial" w:hAnsi="Arial"/>
          <w:b/>
          <w:caps/>
        </w:rPr>
        <w:lastRenderedPageBreak/>
        <w:t>Essay Questions</w:t>
      </w:r>
    </w:p>
    <w:p w14:paraId="32DCF7CC" w14:textId="77777777" w:rsidR="002C58E0" w:rsidRPr="00C819BF" w:rsidRDefault="002C58E0" w:rsidP="002C58E0">
      <w:pPr>
        <w:tabs>
          <w:tab w:val="left" w:pos="90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rPr>
      </w:pPr>
    </w:p>
    <w:p w14:paraId="621B1411" w14:textId="2CF75170" w:rsidR="002C58E0" w:rsidRPr="00C819BF" w:rsidRDefault="002C58E0" w:rsidP="002C58E0">
      <w:pPr>
        <w:tabs>
          <w:tab w:val="left" w:pos="90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rPr>
      </w:pPr>
      <w:r>
        <w:rPr>
          <w:rFonts w:ascii="Arial" w:hAnsi="Arial"/>
        </w:rPr>
        <w:t>1</w:t>
      </w:r>
      <w:r w:rsidRPr="00C819BF">
        <w:rPr>
          <w:rFonts w:ascii="Arial" w:hAnsi="Arial"/>
        </w:rPr>
        <w:t>.</w:t>
      </w:r>
      <w:r w:rsidRPr="00C819BF">
        <w:rPr>
          <w:rFonts w:ascii="Arial" w:hAnsi="Arial"/>
        </w:rPr>
        <w:tab/>
      </w:r>
      <w:r w:rsidRPr="00C819BF">
        <w:rPr>
          <w:rFonts w:ascii="Arial" w:hAnsi="Arial"/>
          <w:color w:val="000000"/>
        </w:rPr>
        <w:t>Chase is injured in an accident while driving an off-road vehicle made by Drivers Edge, Inc., an out-of-state corporation. Chase files a suit against Drivers Edge, alleging negligence, and mails a summons and a copy of the complaint to the firm by certified mail, return receipt requested. The envelope is addressed in part to “Elvin, President, Drivers Edge, Inc.” The receipt is returned with the signature of “Francine,” a Drivers Edge employee. A U.S. Postal employee later testifies that Francine</w:t>
      </w:r>
      <w:r w:rsidRPr="00C819BF" w:rsidDel="00B80E37">
        <w:rPr>
          <w:rFonts w:ascii="Arial" w:hAnsi="Arial"/>
          <w:color w:val="000000"/>
        </w:rPr>
        <w:t xml:space="preserve"> </w:t>
      </w:r>
      <w:r w:rsidRPr="00C819BF">
        <w:rPr>
          <w:rFonts w:ascii="Arial" w:hAnsi="Arial"/>
          <w:color w:val="000000"/>
        </w:rPr>
        <w:t>usually receives mail on Drivers Edge’s</w:t>
      </w:r>
      <w:r w:rsidRPr="00C819BF" w:rsidDel="00B80E37">
        <w:rPr>
          <w:rFonts w:ascii="Arial" w:hAnsi="Arial"/>
          <w:color w:val="000000"/>
        </w:rPr>
        <w:t xml:space="preserve"> </w:t>
      </w:r>
      <w:r w:rsidRPr="00C819BF">
        <w:rPr>
          <w:rFonts w:ascii="Arial" w:hAnsi="Arial"/>
          <w:color w:val="000000"/>
        </w:rPr>
        <w:t>behalf. Drivers Edge</w:t>
      </w:r>
      <w:r w:rsidRPr="00C819BF" w:rsidDel="00B80E37">
        <w:rPr>
          <w:rFonts w:ascii="Arial" w:hAnsi="Arial"/>
          <w:color w:val="000000"/>
        </w:rPr>
        <w:t xml:space="preserve"> </w:t>
      </w:r>
      <w:r w:rsidRPr="00C819BF">
        <w:rPr>
          <w:rFonts w:ascii="Arial" w:hAnsi="Arial"/>
          <w:color w:val="000000"/>
        </w:rPr>
        <w:t>does not respond to the suit. In a default judgment, Chase is awarded damages of $500,000. Later, Elvin claims that he was not noti</w:t>
      </w:r>
      <w:r w:rsidRPr="00C819BF">
        <w:rPr>
          <w:rFonts w:ascii="Arial" w:hAnsi="Arial"/>
          <w:color w:val="000000"/>
        </w:rPr>
        <w:softHyphen/>
        <w:t>fied of the suit and asks the court to set aside the judgment. What is the issue in this set of facts? What rule applies? What should be the result on the application of the rule? Why</w:t>
      </w:r>
      <w:r w:rsidRPr="00C819BF">
        <w:rPr>
          <w:rFonts w:ascii="Arial" w:hAnsi="Arial"/>
        </w:rPr>
        <w:t>?</w:t>
      </w:r>
    </w:p>
    <w:p w14:paraId="03C6CB35" w14:textId="77777777" w:rsidR="002C58E0" w:rsidRPr="00C819BF" w:rsidRDefault="002C58E0" w:rsidP="002C58E0">
      <w:pPr>
        <w:pStyle w:val="BodyTextIndent"/>
        <w:tabs>
          <w:tab w:val="left" w:pos="5220"/>
        </w:tabs>
        <w:rPr>
          <w:rFonts w:ascii="Arial" w:hAnsi="Arial"/>
          <w:sz w:val="20"/>
        </w:rPr>
      </w:pPr>
    </w:p>
    <w:p w14:paraId="7C6E6F1E" w14:textId="77777777" w:rsidR="002C58E0" w:rsidRPr="00C819BF" w:rsidRDefault="002C58E0" w:rsidP="002C58E0">
      <w:pPr>
        <w:pStyle w:val="BodyTextIndent"/>
        <w:tabs>
          <w:tab w:val="left" w:pos="5220"/>
        </w:tabs>
        <w:rPr>
          <w:rFonts w:ascii="Arial" w:hAnsi="Arial"/>
          <w:color w:val="000000"/>
        </w:rPr>
      </w:pPr>
      <w:r w:rsidRPr="00C819BF">
        <w:rPr>
          <w:rFonts w:ascii="Arial" w:hAnsi="Arial"/>
        </w:rPr>
        <w:t>ANSWER:</w:t>
      </w:r>
      <w:r w:rsidRPr="00C819BF">
        <w:rPr>
          <w:rFonts w:ascii="Arial" w:hAnsi="Arial"/>
        </w:rPr>
        <w:tab/>
        <w:t xml:space="preserve">The sufficiency of the service of process is at the center of this dispute. </w:t>
      </w:r>
      <w:r w:rsidRPr="00C819BF">
        <w:rPr>
          <w:rFonts w:ascii="Arial" w:hAnsi="Arial"/>
          <w:color w:val="000000"/>
        </w:rPr>
        <w:t xml:space="preserve">The requirements for sufficient service of process are that a summons and a copy of the complaint must be delivered to the proper party. </w:t>
      </w:r>
    </w:p>
    <w:p w14:paraId="33A9BAF3" w14:textId="77777777" w:rsidR="002C58E0" w:rsidRPr="00C819BF" w:rsidRDefault="002C58E0" w:rsidP="002C58E0">
      <w:pPr>
        <w:pStyle w:val="BodyTextIndent"/>
        <w:tabs>
          <w:tab w:val="left" w:pos="5220"/>
        </w:tabs>
        <w:ind w:left="810" w:firstLine="540"/>
        <w:rPr>
          <w:rFonts w:ascii="Arial" w:hAnsi="Arial"/>
        </w:rPr>
      </w:pPr>
      <w:r w:rsidRPr="00C819BF">
        <w:rPr>
          <w:rFonts w:ascii="Arial" w:hAnsi="Arial"/>
          <w:color w:val="000000"/>
        </w:rPr>
        <w:t>Here, the defendant was a corporation, and the service was addressed to the corporation’s president. The documents were sent via first-class mail, return receipt requested. Generally, service of process is proper if the documents are delivered to a person authorized by a corpo</w:t>
      </w:r>
      <w:r w:rsidRPr="00C819BF">
        <w:rPr>
          <w:rFonts w:ascii="Arial" w:hAnsi="Arial"/>
          <w:color w:val="000000"/>
        </w:rPr>
        <w:softHyphen/>
        <w:t>ration to receive the service. The court should not grant Drivers Edge</w:t>
      </w:r>
      <w:r w:rsidRPr="00C819BF" w:rsidDel="00B80E37">
        <w:rPr>
          <w:rFonts w:ascii="Arial" w:hAnsi="Arial"/>
          <w:color w:val="000000"/>
        </w:rPr>
        <w:t xml:space="preserve"> </w:t>
      </w:r>
      <w:r w:rsidRPr="00C819BF">
        <w:rPr>
          <w:rFonts w:ascii="Arial" w:hAnsi="Arial"/>
          <w:color w:val="000000"/>
        </w:rPr>
        <w:t>and Elvin’s motion to set aside the judgment. Chase met the requirements for serving an out-of-state corporation. Significantly, he addressed the service to Elvin, not to the corporation. Francine</w:t>
      </w:r>
      <w:r w:rsidRPr="00C819BF" w:rsidDel="00B80E37">
        <w:rPr>
          <w:rFonts w:ascii="Arial" w:hAnsi="Arial"/>
          <w:color w:val="000000"/>
        </w:rPr>
        <w:t xml:space="preserve"> </w:t>
      </w:r>
      <w:r w:rsidRPr="00C819BF">
        <w:rPr>
          <w:rFonts w:ascii="Arial" w:hAnsi="Arial"/>
          <w:color w:val="000000"/>
        </w:rPr>
        <w:t>was a Drivers Edge employee who regularly received mail on her employer’s behalf. Francine’s notice of the action can thus be imputed to Drivers Edge</w:t>
      </w:r>
      <w:r w:rsidRPr="00C819BF" w:rsidDel="00B80E37">
        <w:rPr>
          <w:rFonts w:ascii="Arial" w:hAnsi="Arial"/>
          <w:color w:val="000000"/>
        </w:rPr>
        <w:t xml:space="preserve"> </w:t>
      </w:r>
      <w:r w:rsidRPr="00C819BF">
        <w:rPr>
          <w:rFonts w:ascii="Arial" w:hAnsi="Arial"/>
          <w:color w:val="000000"/>
        </w:rPr>
        <w:t>and Elvin.</w:t>
      </w:r>
    </w:p>
    <w:p w14:paraId="1175C93B" w14:textId="77777777" w:rsidR="002C58E0" w:rsidRPr="00C819BF" w:rsidRDefault="002C58E0" w:rsidP="002C58E0">
      <w:pPr>
        <w:tabs>
          <w:tab w:val="left" w:pos="720"/>
          <w:tab w:val="left" w:pos="1440"/>
          <w:tab w:val="left" w:pos="2160"/>
          <w:tab w:val="left" w:pos="288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sz w:val="20"/>
        </w:rPr>
      </w:pPr>
    </w:p>
    <w:p w14:paraId="6EB5A4D0" w14:textId="0FF5943C" w:rsidR="002C58E0" w:rsidRPr="00C819BF" w:rsidRDefault="002C58E0" w:rsidP="002C58E0">
      <w:pPr>
        <w:tabs>
          <w:tab w:val="left" w:pos="720"/>
          <w:tab w:val="left" w:pos="1440"/>
          <w:tab w:val="left" w:pos="2160"/>
          <w:tab w:val="left" w:pos="414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rPr>
      </w:pPr>
      <w:r w:rsidRPr="00C819BF">
        <w:rPr>
          <w:rFonts w:ascii="Arial" w:hAnsi="Arial"/>
          <w:caps/>
        </w:rPr>
        <w:t>PAGES:</w:t>
      </w:r>
      <w:r w:rsidRPr="00C819BF">
        <w:rPr>
          <w:rFonts w:ascii="Arial" w:hAnsi="Arial"/>
          <w:caps/>
        </w:rPr>
        <w:tab/>
      </w:r>
      <w:r w:rsidRPr="002C58E0">
        <w:rPr>
          <w:rFonts w:ascii="Arial" w:hAnsi="Arial"/>
        </w:rPr>
        <w:t>Section 4</w:t>
      </w:r>
      <w:r w:rsidRPr="00C819BF">
        <w:rPr>
          <w:rFonts w:ascii="Arial" w:hAnsi="Arial"/>
          <w:caps/>
        </w:rPr>
        <w:tab/>
      </w:r>
      <w:r w:rsidRPr="00C819BF">
        <w:rPr>
          <w:rFonts w:ascii="Arial" w:hAnsi="Arial"/>
          <w:caps/>
        </w:rPr>
        <w:tab/>
      </w:r>
      <w:r w:rsidRPr="00C819BF">
        <w:rPr>
          <w:rFonts w:ascii="Arial" w:hAnsi="Arial"/>
          <w:caps/>
        </w:rPr>
        <w:tab/>
      </w:r>
      <w:r w:rsidRPr="00C819BF">
        <w:rPr>
          <w:rFonts w:ascii="Arial" w:hAnsi="Arial"/>
          <w:caps/>
        </w:rPr>
        <w:tab/>
        <w:t xml:space="preserve"> </w:t>
      </w:r>
      <w:r w:rsidRPr="00C819BF">
        <w:rPr>
          <w:rFonts w:ascii="Arial" w:hAnsi="Arial"/>
          <w:caps/>
        </w:rPr>
        <w:tab/>
      </w:r>
      <w:r w:rsidRPr="00C819BF">
        <w:rPr>
          <w:rFonts w:ascii="Arial" w:hAnsi="Arial"/>
          <w:caps/>
        </w:rPr>
        <w:tab/>
        <w:t>TYPE:</w:t>
      </w:r>
      <w:r w:rsidRPr="00C819BF">
        <w:rPr>
          <w:rFonts w:ascii="Arial" w:hAnsi="Arial"/>
          <w:caps/>
        </w:rPr>
        <w:tab/>
      </w:r>
      <w:r>
        <w:rPr>
          <w:rFonts w:ascii="Arial" w:hAnsi="Arial"/>
          <w:caps/>
        </w:rPr>
        <w:t>N</w:t>
      </w:r>
    </w:p>
    <w:p w14:paraId="4980AB3C" w14:textId="77777777" w:rsidR="002C58E0" w:rsidRPr="00C819BF" w:rsidRDefault="002C58E0" w:rsidP="002C58E0">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Reflective</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Decision Modeling</w:t>
      </w:r>
    </w:p>
    <w:p w14:paraId="6835F762" w14:textId="77777777" w:rsidR="002C58E0" w:rsidRPr="00C819BF" w:rsidRDefault="002C58E0" w:rsidP="002C58E0">
      <w:pPr>
        <w:tabs>
          <w:tab w:val="left" w:pos="90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rPr>
      </w:pPr>
    </w:p>
    <w:p w14:paraId="79605B97" w14:textId="2C895E67" w:rsidR="002C58E0" w:rsidRPr="00C819BF" w:rsidRDefault="002C58E0" w:rsidP="002C58E0">
      <w:pPr>
        <w:tabs>
          <w:tab w:val="left" w:pos="90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rPr>
      </w:pPr>
      <w:r w:rsidRPr="00C819BF">
        <w:rPr>
          <w:rFonts w:ascii="Arial" w:hAnsi="Arial"/>
        </w:rPr>
        <w:t>2.</w:t>
      </w:r>
      <w:r w:rsidRPr="00C819BF">
        <w:rPr>
          <w:rFonts w:ascii="Arial" w:hAnsi="Arial"/>
        </w:rPr>
        <w:tab/>
        <w:t>Tech Performance, Inc., completes programming and other tech services for Uno IT Products Corporation. When Uno’s computer system crashes, it loses $500,000 worth of business and pays $100,000 to have the system reprogrammed. Uno IT announces to the media that the crash was due to Tech Performance’s</w:t>
      </w:r>
      <w:r w:rsidRPr="00C819BF" w:rsidDel="00CB14A8">
        <w:rPr>
          <w:rFonts w:ascii="Arial" w:hAnsi="Arial"/>
        </w:rPr>
        <w:t xml:space="preserve"> </w:t>
      </w:r>
      <w:r w:rsidRPr="00C819BF">
        <w:rPr>
          <w:rFonts w:ascii="Arial" w:hAnsi="Arial"/>
        </w:rPr>
        <w:t>incompetence and files a complaint in a federal court against the firm. What are Tech Performance’s</w:t>
      </w:r>
      <w:r w:rsidRPr="00C819BF" w:rsidDel="00CB14A8">
        <w:rPr>
          <w:rFonts w:ascii="Arial" w:hAnsi="Arial"/>
        </w:rPr>
        <w:t xml:space="preserve"> </w:t>
      </w:r>
      <w:r w:rsidRPr="00C819BF">
        <w:rPr>
          <w:rFonts w:ascii="Arial" w:hAnsi="Arial"/>
        </w:rPr>
        <w:t>options in response?</w:t>
      </w:r>
    </w:p>
    <w:p w14:paraId="00A6ACC4" w14:textId="77777777" w:rsidR="002C58E0" w:rsidRPr="00C819BF" w:rsidRDefault="002C58E0" w:rsidP="002C58E0">
      <w:pPr>
        <w:tabs>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rPr>
      </w:pPr>
    </w:p>
    <w:p w14:paraId="153E86E4" w14:textId="77777777" w:rsidR="002C58E0" w:rsidRPr="00C819BF" w:rsidRDefault="002C58E0" w:rsidP="002C58E0">
      <w:pPr>
        <w:tabs>
          <w:tab w:val="left" w:pos="720"/>
          <w:tab w:val="left" w:pos="1440"/>
          <w:tab w:val="left" w:pos="2160"/>
          <w:tab w:val="left" w:pos="288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olor w:val="000000"/>
        </w:rPr>
      </w:pPr>
      <w:r w:rsidRPr="00C819BF">
        <w:rPr>
          <w:rFonts w:ascii="Arial" w:hAnsi="Arial"/>
        </w:rPr>
        <w:t>ANSWER:</w:t>
      </w:r>
      <w:r w:rsidRPr="00C819BF">
        <w:rPr>
          <w:rFonts w:ascii="Arial" w:hAnsi="Arial"/>
        </w:rPr>
        <w:tab/>
        <w:t>In response to the complaint, Tech Performance</w:t>
      </w:r>
      <w:r w:rsidRPr="00C819BF" w:rsidDel="00CB14A8">
        <w:rPr>
          <w:rFonts w:ascii="Arial" w:hAnsi="Arial"/>
        </w:rPr>
        <w:t xml:space="preserve"> </w:t>
      </w:r>
      <w:r w:rsidRPr="00C819BF">
        <w:rPr>
          <w:rFonts w:ascii="Arial" w:hAnsi="Arial"/>
        </w:rPr>
        <w:t xml:space="preserve">(the defendant) may file an answer in which the firm </w:t>
      </w:r>
      <w:r w:rsidRPr="00C819BF">
        <w:rPr>
          <w:rFonts w:ascii="Arial" w:hAnsi="Arial"/>
          <w:color w:val="000000"/>
        </w:rPr>
        <w:t xml:space="preserve">admits the statements or allegations set </w:t>
      </w:r>
      <w:r w:rsidRPr="00C819BF">
        <w:rPr>
          <w:rFonts w:ascii="Arial" w:hAnsi="Arial"/>
          <w:color w:val="000000"/>
        </w:rPr>
        <w:lastRenderedPageBreak/>
        <w:t xml:space="preserve">out in </w:t>
      </w:r>
      <w:r w:rsidRPr="00C819BF">
        <w:rPr>
          <w:rFonts w:ascii="Arial" w:hAnsi="Arial"/>
        </w:rPr>
        <w:t xml:space="preserve">Uno IT’s </w:t>
      </w:r>
      <w:r w:rsidRPr="00C819BF">
        <w:rPr>
          <w:rFonts w:ascii="Arial" w:hAnsi="Arial"/>
          <w:color w:val="000000"/>
        </w:rPr>
        <w:t xml:space="preserve">complaint or denies them and sets out any defenses that </w:t>
      </w:r>
      <w:r w:rsidRPr="00C819BF">
        <w:rPr>
          <w:rFonts w:ascii="Arial" w:hAnsi="Arial"/>
        </w:rPr>
        <w:t>Tech Performance</w:t>
      </w:r>
      <w:r w:rsidRPr="00C819BF" w:rsidDel="00CB14A8">
        <w:rPr>
          <w:rFonts w:ascii="Arial" w:hAnsi="Arial"/>
          <w:color w:val="000000"/>
        </w:rPr>
        <w:t xml:space="preserve"> </w:t>
      </w:r>
      <w:r w:rsidRPr="00C819BF">
        <w:rPr>
          <w:rFonts w:ascii="Arial" w:hAnsi="Arial"/>
          <w:color w:val="000000"/>
        </w:rPr>
        <w:t xml:space="preserve">may have. (If </w:t>
      </w:r>
      <w:r w:rsidRPr="00C819BF">
        <w:rPr>
          <w:rFonts w:ascii="Arial" w:hAnsi="Arial"/>
        </w:rPr>
        <w:t>Tech Performance</w:t>
      </w:r>
      <w:r w:rsidRPr="00C819BF" w:rsidDel="00CB14A8">
        <w:rPr>
          <w:rFonts w:ascii="Arial" w:hAnsi="Arial"/>
          <w:color w:val="000000"/>
        </w:rPr>
        <w:t xml:space="preserve"> </w:t>
      </w:r>
      <w:r w:rsidRPr="00C819BF">
        <w:rPr>
          <w:rFonts w:ascii="Arial" w:hAnsi="Arial"/>
          <w:color w:val="000000"/>
        </w:rPr>
        <w:t>admits to the allegations, a judgment will be entered in fa</w:t>
      </w:r>
      <w:r w:rsidRPr="00C819BF">
        <w:rPr>
          <w:rFonts w:ascii="Arial" w:hAnsi="Arial"/>
          <w:color w:val="000000"/>
        </w:rPr>
        <w:softHyphen/>
        <w:t xml:space="preserve">vor of </w:t>
      </w:r>
      <w:r w:rsidRPr="00C819BF">
        <w:rPr>
          <w:rFonts w:ascii="Arial" w:hAnsi="Arial"/>
        </w:rPr>
        <w:t>Uno IT</w:t>
      </w:r>
      <w:r w:rsidRPr="00C819BF">
        <w:rPr>
          <w:rFonts w:ascii="Arial" w:hAnsi="Arial"/>
          <w:color w:val="000000"/>
        </w:rPr>
        <w:t xml:space="preserve">. If </w:t>
      </w:r>
      <w:r w:rsidRPr="00C819BF">
        <w:rPr>
          <w:rFonts w:ascii="Arial" w:hAnsi="Arial"/>
        </w:rPr>
        <w:t>Tech Performance</w:t>
      </w:r>
      <w:r w:rsidRPr="00C819BF" w:rsidDel="00CB14A8">
        <w:rPr>
          <w:rFonts w:ascii="Arial" w:hAnsi="Arial"/>
          <w:color w:val="000000"/>
        </w:rPr>
        <w:t xml:space="preserve"> </w:t>
      </w:r>
      <w:r w:rsidRPr="00C819BF">
        <w:rPr>
          <w:rFonts w:ascii="Arial" w:hAnsi="Arial"/>
          <w:color w:val="000000"/>
        </w:rPr>
        <w:t xml:space="preserve">denies the allegations, the matter will proceed.) In the answer, </w:t>
      </w:r>
      <w:r w:rsidRPr="00C819BF">
        <w:rPr>
          <w:rFonts w:ascii="Arial" w:hAnsi="Arial"/>
        </w:rPr>
        <w:t>Tech Performance</w:t>
      </w:r>
      <w:r w:rsidRPr="00C819BF" w:rsidDel="00CB14A8">
        <w:rPr>
          <w:rFonts w:ascii="Arial" w:hAnsi="Arial"/>
          <w:color w:val="000000"/>
        </w:rPr>
        <w:t xml:space="preserve"> </w:t>
      </w:r>
      <w:r w:rsidRPr="00C819BF">
        <w:rPr>
          <w:rFonts w:ascii="Arial" w:hAnsi="Arial"/>
          <w:color w:val="000000"/>
        </w:rPr>
        <w:t xml:space="preserve">may assert an affirmative defense—that is, admit the truth of the complaint but raise new facts to show that the firm should not be held liable for the damage sustained by </w:t>
      </w:r>
      <w:r w:rsidRPr="00C819BF">
        <w:rPr>
          <w:rFonts w:ascii="Arial" w:hAnsi="Arial"/>
        </w:rPr>
        <w:t xml:space="preserve">Uno </w:t>
      </w:r>
      <w:proofErr w:type="gramStart"/>
      <w:r w:rsidRPr="00C819BF">
        <w:rPr>
          <w:rFonts w:ascii="Arial" w:hAnsi="Arial"/>
        </w:rPr>
        <w:t xml:space="preserve">IT </w:t>
      </w:r>
      <w:r w:rsidRPr="00C819BF">
        <w:rPr>
          <w:rFonts w:ascii="Arial" w:hAnsi="Arial"/>
          <w:color w:val="000000"/>
        </w:rPr>
        <w:t>.</w:t>
      </w:r>
      <w:proofErr w:type="gramEnd"/>
      <w:r w:rsidRPr="00C819BF">
        <w:rPr>
          <w:rFonts w:ascii="Arial" w:hAnsi="Arial"/>
          <w:color w:val="000000"/>
        </w:rPr>
        <w:t xml:space="preserve"> (The sorts of facts these might be and the legal effect they might have </w:t>
      </w:r>
      <w:proofErr w:type="gramStart"/>
      <w:r w:rsidRPr="00C819BF">
        <w:rPr>
          <w:rFonts w:ascii="Arial" w:hAnsi="Arial"/>
          <w:color w:val="000000"/>
        </w:rPr>
        <w:t>are</w:t>
      </w:r>
      <w:proofErr w:type="gramEnd"/>
      <w:r w:rsidRPr="00C819BF">
        <w:rPr>
          <w:rFonts w:ascii="Arial" w:hAnsi="Arial"/>
          <w:color w:val="000000"/>
        </w:rPr>
        <w:t xml:space="preserve"> details explained in later chapters in this text.) </w:t>
      </w:r>
      <w:r w:rsidRPr="00C819BF">
        <w:rPr>
          <w:rFonts w:ascii="Arial" w:hAnsi="Arial"/>
        </w:rPr>
        <w:t>Tech Performance</w:t>
      </w:r>
      <w:r w:rsidRPr="00C819BF" w:rsidDel="00CB14A8">
        <w:rPr>
          <w:rFonts w:ascii="Arial" w:hAnsi="Arial"/>
          <w:color w:val="000000"/>
        </w:rPr>
        <w:t xml:space="preserve"> </w:t>
      </w:r>
      <w:r w:rsidRPr="00C819BF">
        <w:rPr>
          <w:rFonts w:ascii="Arial" w:hAnsi="Arial"/>
          <w:color w:val="000000"/>
        </w:rPr>
        <w:t xml:space="preserve">could also deny </w:t>
      </w:r>
      <w:r w:rsidRPr="00C819BF">
        <w:rPr>
          <w:rFonts w:ascii="Arial" w:hAnsi="Arial"/>
        </w:rPr>
        <w:t xml:space="preserve">Uno IT’s </w:t>
      </w:r>
      <w:r w:rsidRPr="00C819BF">
        <w:rPr>
          <w:rFonts w:ascii="Arial" w:hAnsi="Arial"/>
          <w:color w:val="000000"/>
        </w:rPr>
        <w:t>allegations and assert a coun</w:t>
      </w:r>
      <w:r w:rsidRPr="00C819BF">
        <w:rPr>
          <w:rFonts w:ascii="Arial" w:hAnsi="Arial"/>
          <w:color w:val="000000"/>
        </w:rPr>
        <w:softHyphen/>
        <w:t>ter</w:t>
      </w:r>
      <w:r w:rsidRPr="00C819BF">
        <w:rPr>
          <w:rFonts w:ascii="Arial" w:hAnsi="Arial"/>
          <w:color w:val="000000"/>
        </w:rPr>
        <w:softHyphen/>
        <w:t xml:space="preserve">claim alleging that the crash occurred as a result of something </w:t>
      </w:r>
      <w:r w:rsidRPr="00C819BF">
        <w:rPr>
          <w:rFonts w:ascii="Arial" w:hAnsi="Arial"/>
        </w:rPr>
        <w:t xml:space="preserve">Uno IT </w:t>
      </w:r>
      <w:r w:rsidRPr="00C819BF">
        <w:rPr>
          <w:rFonts w:ascii="Arial" w:hAnsi="Arial"/>
          <w:color w:val="000000"/>
        </w:rPr>
        <w:t xml:space="preserve">did and that </w:t>
      </w:r>
      <w:r w:rsidRPr="00C819BF">
        <w:rPr>
          <w:rFonts w:ascii="Arial" w:hAnsi="Arial"/>
        </w:rPr>
        <w:t xml:space="preserve">Uno IT </w:t>
      </w:r>
      <w:r w:rsidRPr="00C819BF">
        <w:rPr>
          <w:rFonts w:ascii="Arial" w:hAnsi="Arial"/>
          <w:color w:val="000000"/>
        </w:rPr>
        <w:t xml:space="preserve">owes </w:t>
      </w:r>
      <w:r w:rsidRPr="00C819BF">
        <w:rPr>
          <w:rFonts w:ascii="Arial" w:hAnsi="Arial"/>
        </w:rPr>
        <w:t>Tech Performance</w:t>
      </w:r>
      <w:r w:rsidRPr="00C819BF" w:rsidDel="00CB14A8">
        <w:rPr>
          <w:rFonts w:ascii="Arial" w:hAnsi="Arial"/>
          <w:color w:val="000000"/>
        </w:rPr>
        <w:t xml:space="preserve"> </w:t>
      </w:r>
      <w:r w:rsidRPr="00C819BF">
        <w:rPr>
          <w:rFonts w:ascii="Arial" w:hAnsi="Arial"/>
          <w:color w:val="000000"/>
        </w:rPr>
        <w:t xml:space="preserve">damages for the harm done to its reputation. </w:t>
      </w:r>
      <w:r w:rsidRPr="00C819BF">
        <w:rPr>
          <w:rFonts w:ascii="Arial" w:hAnsi="Arial"/>
        </w:rPr>
        <w:t xml:space="preserve">Uno IT </w:t>
      </w:r>
      <w:r w:rsidRPr="00C819BF">
        <w:rPr>
          <w:rFonts w:ascii="Arial" w:hAnsi="Arial"/>
          <w:color w:val="000000"/>
        </w:rPr>
        <w:t xml:space="preserve">would have to submit an answer to the counterclaim. </w:t>
      </w:r>
    </w:p>
    <w:p w14:paraId="1AC98856" w14:textId="77777777" w:rsidR="002C58E0" w:rsidRPr="00C819BF" w:rsidRDefault="002C58E0" w:rsidP="002C58E0">
      <w:pPr>
        <w:tabs>
          <w:tab w:val="left" w:pos="720"/>
          <w:tab w:val="left" w:pos="1440"/>
          <w:tab w:val="left" w:pos="2160"/>
          <w:tab w:val="left" w:pos="288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firstLine="810"/>
        <w:jc w:val="both"/>
        <w:rPr>
          <w:rFonts w:ascii="Arial" w:hAnsi="Arial"/>
        </w:rPr>
      </w:pPr>
      <w:r w:rsidRPr="00C819BF">
        <w:rPr>
          <w:rFonts w:ascii="Arial" w:hAnsi="Arial"/>
          <w:color w:val="000000"/>
        </w:rPr>
        <w:t xml:space="preserve">Instead of filing an answer, </w:t>
      </w:r>
      <w:r w:rsidRPr="00C819BF">
        <w:rPr>
          <w:rFonts w:ascii="Arial" w:hAnsi="Arial"/>
        </w:rPr>
        <w:t>Tech Performance</w:t>
      </w:r>
      <w:r w:rsidRPr="00C819BF" w:rsidDel="00CB14A8">
        <w:rPr>
          <w:rFonts w:ascii="Arial" w:hAnsi="Arial"/>
          <w:color w:val="000000"/>
        </w:rPr>
        <w:t xml:space="preserve"> </w:t>
      </w:r>
      <w:r w:rsidRPr="00C819BF">
        <w:rPr>
          <w:rFonts w:ascii="Arial" w:hAnsi="Arial"/>
          <w:color w:val="000000"/>
        </w:rPr>
        <w:t xml:space="preserve">might file a motion to dismiss. This motion might contend that </w:t>
      </w:r>
      <w:r w:rsidRPr="00C819BF">
        <w:rPr>
          <w:rFonts w:ascii="Arial" w:hAnsi="Arial"/>
        </w:rPr>
        <w:t xml:space="preserve">Uno IT </w:t>
      </w:r>
      <w:r w:rsidRPr="00C819BF">
        <w:rPr>
          <w:rFonts w:ascii="Arial" w:hAnsi="Arial"/>
          <w:color w:val="000000"/>
        </w:rPr>
        <w:t>failed to state a claim for which relief can be granted—in other words, even if the facts presented in the complaint are true, their legal conse</w:t>
      </w:r>
      <w:r w:rsidRPr="00C819BF">
        <w:rPr>
          <w:rFonts w:ascii="Arial" w:hAnsi="Arial"/>
          <w:color w:val="000000"/>
        </w:rPr>
        <w:softHyphen/>
        <w:t>quences are such that there is no reason to go ahead with the suit. Other grounds for this motion include improper service of process and the court’s lack of ju</w:t>
      </w:r>
      <w:r w:rsidRPr="00C819BF">
        <w:rPr>
          <w:rFonts w:ascii="Arial" w:hAnsi="Arial"/>
          <w:color w:val="000000"/>
        </w:rPr>
        <w:softHyphen/>
        <w:t xml:space="preserve">risdiction or venue. (If the motion is denied, Tech Performance will be given time to file an answer. If the motion is granted, </w:t>
      </w:r>
      <w:r w:rsidRPr="00C819BF">
        <w:rPr>
          <w:rFonts w:ascii="Arial" w:hAnsi="Arial"/>
        </w:rPr>
        <w:t xml:space="preserve">Uno IT </w:t>
      </w:r>
      <w:r w:rsidRPr="00C819BF">
        <w:rPr>
          <w:rFonts w:ascii="Arial" w:hAnsi="Arial"/>
          <w:color w:val="000000"/>
        </w:rPr>
        <w:t>will be given time to file an amended complaint.)</w:t>
      </w:r>
    </w:p>
    <w:p w14:paraId="4080105D" w14:textId="77777777" w:rsidR="002C58E0" w:rsidRPr="00C819BF" w:rsidRDefault="002C58E0" w:rsidP="002C58E0">
      <w:pPr>
        <w:tabs>
          <w:tab w:val="left" w:pos="720"/>
          <w:tab w:val="left" w:pos="1440"/>
          <w:tab w:val="left" w:pos="2160"/>
          <w:tab w:val="left" w:pos="288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rPr>
      </w:pPr>
    </w:p>
    <w:p w14:paraId="0C009C10" w14:textId="042F66C2" w:rsidR="002C58E0" w:rsidRPr="00C819BF" w:rsidRDefault="002C58E0" w:rsidP="002C58E0">
      <w:pPr>
        <w:tabs>
          <w:tab w:val="left" w:pos="720"/>
          <w:tab w:val="left" w:pos="1440"/>
          <w:tab w:val="left" w:pos="2160"/>
          <w:tab w:val="left" w:pos="414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rPr>
      </w:pPr>
      <w:r w:rsidRPr="00C819BF">
        <w:rPr>
          <w:rFonts w:ascii="Arial" w:hAnsi="Arial"/>
          <w:caps/>
        </w:rPr>
        <w:t>PAGES:</w:t>
      </w:r>
      <w:r w:rsidRPr="00C819BF">
        <w:rPr>
          <w:rFonts w:ascii="Arial" w:hAnsi="Arial"/>
          <w:caps/>
        </w:rPr>
        <w:tab/>
      </w:r>
      <w:r w:rsidRPr="002C58E0">
        <w:rPr>
          <w:rFonts w:ascii="Arial" w:hAnsi="Arial"/>
        </w:rPr>
        <w:t>Section 4</w:t>
      </w:r>
      <w:r w:rsidRPr="00C819BF">
        <w:rPr>
          <w:rFonts w:ascii="Arial" w:hAnsi="Arial"/>
          <w:caps/>
        </w:rPr>
        <w:tab/>
      </w:r>
      <w:r w:rsidRPr="00C819BF">
        <w:rPr>
          <w:rFonts w:ascii="Arial" w:hAnsi="Arial"/>
          <w:caps/>
        </w:rPr>
        <w:tab/>
      </w:r>
      <w:r w:rsidRPr="00C819BF">
        <w:rPr>
          <w:rFonts w:ascii="Arial" w:hAnsi="Arial"/>
          <w:caps/>
        </w:rPr>
        <w:tab/>
      </w:r>
      <w:r w:rsidRPr="00C819BF">
        <w:rPr>
          <w:rFonts w:ascii="Arial" w:hAnsi="Arial"/>
          <w:caps/>
        </w:rPr>
        <w:tab/>
      </w:r>
      <w:r w:rsidRPr="00C819BF">
        <w:rPr>
          <w:rFonts w:ascii="Arial" w:hAnsi="Arial"/>
          <w:caps/>
        </w:rPr>
        <w:tab/>
      </w:r>
      <w:r w:rsidRPr="00C819BF">
        <w:rPr>
          <w:rFonts w:ascii="Arial" w:hAnsi="Arial"/>
          <w:caps/>
        </w:rPr>
        <w:tab/>
        <w:t>type:</w:t>
      </w:r>
      <w:r w:rsidRPr="00C819BF">
        <w:rPr>
          <w:rFonts w:ascii="Arial" w:hAnsi="Arial"/>
          <w:caps/>
        </w:rPr>
        <w:tab/>
      </w:r>
      <w:r>
        <w:rPr>
          <w:rFonts w:ascii="Arial" w:hAnsi="Arial"/>
          <w:caps/>
        </w:rPr>
        <w:t>N</w:t>
      </w:r>
    </w:p>
    <w:p w14:paraId="0E6FCC8F" w14:textId="77777777" w:rsidR="002C58E0" w:rsidRPr="00C819BF" w:rsidRDefault="002C58E0" w:rsidP="002C58E0">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r w:rsidRPr="00C819BF">
        <w:rPr>
          <w:rFonts w:ascii="Arial" w:hAnsi="Arial"/>
          <w:snapToGrid w:val="0"/>
        </w:rPr>
        <w:tab/>
      </w:r>
      <w:r w:rsidRPr="00C819BF">
        <w:rPr>
          <w:rFonts w:ascii="Arial" w:hAnsi="Arial"/>
          <w:snapToGrid w:val="0"/>
        </w:rPr>
        <w:tab/>
      </w:r>
      <w:r>
        <w:rPr>
          <w:rFonts w:ascii="Arial" w:hAnsi="Arial"/>
          <w:snapToGrid w:val="0"/>
        </w:rPr>
        <w:t>BUSPROG:</w:t>
      </w:r>
      <w:r w:rsidRPr="00C819BF">
        <w:rPr>
          <w:rFonts w:ascii="Arial" w:hAnsi="Arial"/>
          <w:snapToGrid w:val="0"/>
        </w:rPr>
        <w:t xml:space="preserve"> Reflective</w:t>
      </w:r>
      <w:r w:rsidRPr="00C819BF">
        <w:rPr>
          <w:rFonts w:ascii="Arial" w:hAnsi="Arial"/>
          <w:snapToGrid w:val="0"/>
        </w:rPr>
        <w:tab/>
      </w:r>
      <w:r w:rsidRPr="00C819BF">
        <w:rPr>
          <w:rFonts w:ascii="Arial" w:hAnsi="Arial"/>
          <w:snapToGrid w:val="0"/>
        </w:rPr>
        <w:tab/>
      </w:r>
      <w:r>
        <w:rPr>
          <w:rFonts w:ascii="Arial" w:hAnsi="Arial"/>
          <w:snapToGrid w:val="0"/>
        </w:rPr>
        <w:t>AICPA: BB-</w:t>
      </w:r>
      <w:r w:rsidRPr="00C819BF">
        <w:rPr>
          <w:rFonts w:ascii="Arial" w:hAnsi="Arial"/>
          <w:snapToGrid w:val="0"/>
        </w:rPr>
        <w:t>Decision Modeling</w:t>
      </w:r>
    </w:p>
    <w:p w14:paraId="19033272" w14:textId="77777777" w:rsidR="00B97775" w:rsidRPr="005C396A" w:rsidRDefault="00B97775">
      <w:pPr>
        <w:tabs>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jc w:val="both"/>
        <w:rPr>
          <w:rFonts w:ascii="Arial" w:hAnsi="Arial"/>
          <w:b/>
        </w:rPr>
      </w:pPr>
    </w:p>
    <w:sectPr w:rsidR="00B97775" w:rsidRPr="005C396A" w:rsidSect="00873831">
      <w:headerReference w:type="even" r:id="rId8"/>
      <w:headerReference w:type="default" r:id="rId9"/>
      <w:footerReference w:type="even" r:id="rId10"/>
      <w:footerReference w:type="default" r:id="rId11"/>
      <w:footerReference w:type="first" r:id="rId12"/>
      <w:pgSz w:w="12240" w:h="15840"/>
      <w:pgMar w:top="2074" w:right="1541" w:bottom="1440" w:left="1541" w:header="1440" w:footer="1483"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F5415" w14:textId="77777777" w:rsidR="00EE3982" w:rsidRDefault="00EE3982">
      <w:r>
        <w:separator/>
      </w:r>
    </w:p>
  </w:endnote>
  <w:endnote w:type="continuationSeparator" w:id="0">
    <w:p w14:paraId="322CB41A" w14:textId="77777777" w:rsidR="00EE3982" w:rsidRDefault="00EE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New York">
    <w:panose1 w:val="02020502060305060204"/>
    <w:charset w:val="00"/>
    <w:family w:val="auto"/>
    <w:pitch w:val="variable"/>
    <w:sig w:usb0="00000003" w:usb1="00000000" w:usb2="00000000" w:usb3="00000000" w:csb0="00000001" w:csb1="00000000"/>
  </w:font>
  <w:font w:name="New Century Schlbk">
    <w:altName w:val="Century Schoolbook"/>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Georgia">
    <w:panose1 w:val="02040502050405020303"/>
    <w:charset w:val="00"/>
    <w:family w:val="auto"/>
    <w:pitch w:val="variable"/>
    <w:sig w:usb0="00000003" w:usb1="00000000" w:usb2="00000000" w:usb3="00000000" w:csb0="00000001" w:csb1="00000000"/>
  </w:font>
  <w:font w:name="B New Century Schlbk Bold">
    <w:altName w:val="Times New Roman"/>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DBDD7" w14:textId="77777777" w:rsidR="00EE3982" w:rsidRDefault="00EE3982">
    <w:pPr>
      <w:pStyle w:val="Footer"/>
    </w:pPr>
  </w:p>
  <w:p w14:paraId="3B68BEFE" w14:textId="5E4CF1CB" w:rsidR="00EE3982" w:rsidRPr="0028057F" w:rsidRDefault="00EE3982">
    <w:pPr>
      <w:pStyle w:val="Footer"/>
      <w:rPr>
        <w:rFonts w:ascii="Arial" w:hAnsi="Arial"/>
        <w:b/>
        <w:sz w:val="16"/>
      </w:rPr>
    </w:pPr>
    <w:r w:rsidRPr="0028057F">
      <w:rPr>
        <w:rFonts w:ascii="Arial" w:hAnsi="Arial"/>
        <w:b/>
        <w:color w:val="0000FF"/>
        <w:sz w:val="16"/>
      </w:rPr>
      <w:t xml:space="preserve">© </w:t>
    </w:r>
    <w:r>
      <w:rPr>
        <w:rFonts w:ascii="Arial" w:hAnsi="Arial"/>
        <w:b/>
        <w:color w:val="0000FF"/>
        <w:sz w:val="16"/>
      </w:rPr>
      <w:t>2015</w:t>
    </w:r>
    <w:r w:rsidRPr="0028057F">
      <w:rPr>
        <w:rFonts w:ascii="Arial" w:hAnsi="Arial"/>
        <w:b/>
        <w:color w:val="0000FF"/>
        <w:sz w:val="16"/>
      </w:rPr>
      <w:t xml:space="preserve"> Cengage Learning. All Rights Reserved. May not be scanned, copied or duplicated, or posted to a publicly accessible website, in whole or in part.</w:t>
    </w:r>
  </w:p>
  <w:p w14:paraId="3C73E09A" w14:textId="77777777" w:rsidR="00EE3982" w:rsidRDefault="00EE39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4DD46" w14:textId="77777777" w:rsidR="00EE3982" w:rsidRDefault="00EE3982">
    <w:pPr>
      <w:pStyle w:val="Footer"/>
    </w:pPr>
  </w:p>
  <w:p w14:paraId="3139BA32" w14:textId="0D8F34BF" w:rsidR="00EE3982" w:rsidRPr="0028057F" w:rsidRDefault="00EE3982">
    <w:pPr>
      <w:pStyle w:val="Footer"/>
      <w:rPr>
        <w:rFonts w:ascii="Arial" w:hAnsi="Arial"/>
        <w:b/>
        <w:sz w:val="16"/>
      </w:rPr>
    </w:pPr>
    <w:r w:rsidRPr="0028057F">
      <w:rPr>
        <w:rFonts w:ascii="Arial" w:hAnsi="Arial"/>
        <w:b/>
        <w:color w:val="0000FF"/>
        <w:sz w:val="16"/>
      </w:rPr>
      <w:t xml:space="preserve">© </w:t>
    </w:r>
    <w:r>
      <w:rPr>
        <w:rFonts w:ascii="Arial" w:hAnsi="Arial"/>
        <w:b/>
        <w:color w:val="0000FF"/>
        <w:sz w:val="16"/>
      </w:rPr>
      <w:t>2015</w:t>
    </w:r>
    <w:r w:rsidRPr="0028057F">
      <w:rPr>
        <w:rFonts w:ascii="Arial" w:hAnsi="Arial"/>
        <w:b/>
        <w:color w:val="0000FF"/>
        <w:sz w:val="16"/>
      </w:rPr>
      <w:t xml:space="preserve"> Cengage Learning. All Rights Reserved. May not be scanned, copied or duplicated, or posted to a publicly accessible website, in whole or in part.</w:t>
    </w:r>
  </w:p>
  <w:p w14:paraId="0EA8DC12" w14:textId="77777777" w:rsidR="00EE3982" w:rsidRDefault="00EE398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D1500" w14:textId="77777777" w:rsidR="00EE3982" w:rsidRPr="0028057F" w:rsidRDefault="00EE3982">
    <w:pPr>
      <w:pStyle w:val="Footer"/>
      <w:jc w:val="center"/>
      <w:rPr>
        <w:rFonts w:ascii="Arial" w:hAnsi="Arial"/>
        <w:b/>
      </w:rPr>
    </w:pPr>
    <w:r w:rsidRPr="0028057F">
      <w:rPr>
        <w:rFonts w:ascii="Arial" w:hAnsi="Arial"/>
        <w:b/>
      </w:rPr>
      <w:fldChar w:fldCharType="begin"/>
    </w:r>
    <w:r w:rsidRPr="0028057F">
      <w:rPr>
        <w:rFonts w:ascii="Arial" w:hAnsi="Arial"/>
        <w:b/>
      </w:rPr>
      <w:instrText xml:space="preserve"> PAGE  </w:instrText>
    </w:r>
    <w:r w:rsidRPr="0028057F">
      <w:rPr>
        <w:rFonts w:ascii="Arial" w:hAnsi="Arial"/>
        <w:b/>
      </w:rPr>
      <w:fldChar w:fldCharType="separate"/>
    </w:r>
    <w:r w:rsidR="004E29E4">
      <w:rPr>
        <w:rFonts w:ascii="Arial" w:hAnsi="Arial"/>
        <w:b/>
        <w:noProof/>
      </w:rPr>
      <w:t>1</w:t>
    </w:r>
    <w:r w:rsidRPr="0028057F">
      <w:rPr>
        <w:rFonts w:ascii="Arial" w:hAnsi="Arial"/>
        <w:b/>
      </w:rPr>
      <w:fldChar w:fldCharType="end"/>
    </w:r>
  </w:p>
  <w:p w14:paraId="1BAB4FFC" w14:textId="77777777" w:rsidR="00EE3982" w:rsidRPr="0028057F" w:rsidRDefault="00EE3982">
    <w:pPr>
      <w:pStyle w:val="Footer"/>
      <w:jc w:val="center"/>
      <w:rPr>
        <w:rFonts w:ascii="Arial" w:hAnsi="Arial"/>
        <w:b/>
      </w:rPr>
    </w:pPr>
  </w:p>
  <w:p w14:paraId="162825C1" w14:textId="3B5C11BE" w:rsidR="00EE3982" w:rsidRPr="0028057F" w:rsidRDefault="00EE3982">
    <w:pPr>
      <w:pStyle w:val="Footer"/>
      <w:rPr>
        <w:rFonts w:ascii="Arial" w:hAnsi="Arial"/>
        <w:b/>
        <w:sz w:val="16"/>
      </w:rPr>
    </w:pPr>
    <w:r w:rsidRPr="0028057F">
      <w:rPr>
        <w:rFonts w:ascii="Arial" w:hAnsi="Arial"/>
        <w:b/>
        <w:color w:val="0000FF"/>
        <w:sz w:val="16"/>
      </w:rPr>
      <w:t xml:space="preserve">© </w:t>
    </w:r>
    <w:r>
      <w:rPr>
        <w:rFonts w:ascii="Arial" w:hAnsi="Arial"/>
        <w:b/>
        <w:color w:val="0000FF"/>
        <w:sz w:val="16"/>
      </w:rPr>
      <w:t>2015</w:t>
    </w:r>
    <w:r w:rsidRPr="0028057F">
      <w:rPr>
        <w:rFonts w:ascii="Arial" w:hAnsi="Arial"/>
        <w:b/>
        <w:color w:val="0000FF"/>
        <w:sz w:val="16"/>
      </w:rPr>
      <w:t xml:space="preserve"> Cengage Learning. All Rights Reserved. May not be scanned, copied or duplicated, or posted to a publicly accessible website, in whole or in part.</w:t>
    </w:r>
  </w:p>
  <w:p w14:paraId="1D3D213A" w14:textId="77777777" w:rsidR="00EE3982" w:rsidRPr="0028057F" w:rsidRDefault="00EE3982">
    <w:pPr>
      <w:pStyle w:val="Footer"/>
      <w:jc w:val="center"/>
      <w:rPr>
        <w:rFonts w:ascii="Arial" w:hAnsi="Arial"/>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30BEB" w14:textId="77777777" w:rsidR="00EE3982" w:rsidRDefault="00EE3982">
      <w:r>
        <w:separator/>
      </w:r>
    </w:p>
  </w:footnote>
  <w:footnote w:type="continuationSeparator" w:id="0">
    <w:p w14:paraId="05A1BD60" w14:textId="77777777" w:rsidR="00EE3982" w:rsidRDefault="00EE39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DB64B" w14:textId="5531BB64" w:rsidR="00EE3982" w:rsidRPr="0028057F" w:rsidRDefault="00EE3982">
    <w:pPr>
      <w:pStyle w:val="Header"/>
      <w:rPr>
        <w:rFonts w:ascii="Arial" w:hAnsi="Arial"/>
      </w:rPr>
    </w:pPr>
    <w:r>
      <w:rPr>
        <w:rFonts w:ascii="B New Century Schlbk Bold" w:hAnsi="B New Century Schlbk Bold"/>
      </w:rPr>
      <w:fldChar w:fldCharType="begin"/>
    </w:r>
    <w:r>
      <w:rPr>
        <w:rFonts w:ascii="B New Century Schlbk Bold" w:hAnsi="B New Century Schlbk Bold"/>
      </w:rPr>
      <w:instrText xml:space="preserve"> PAGE  </w:instrText>
    </w:r>
    <w:r>
      <w:rPr>
        <w:rFonts w:ascii="B New Century Schlbk Bold" w:hAnsi="B New Century Schlbk Bold"/>
      </w:rPr>
      <w:fldChar w:fldCharType="separate"/>
    </w:r>
    <w:r w:rsidR="004E29E4">
      <w:rPr>
        <w:rFonts w:ascii="B New Century Schlbk Bold" w:hAnsi="B New Century Schlbk Bold"/>
        <w:noProof/>
      </w:rPr>
      <w:t>2</w:t>
    </w:r>
    <w:r>
      <w:rPr>
        <w:rFonts w:ascii="B New Century Schlbk Bold" w:hAnsi="B New Century Schlbk Bold"/>
      </w:rPr>
      <w:fldChar w:fldCharType="end"/>
    </w:r>
    <w:r w:rsidRPr="0028057F">
      <w:rPr>
        <w:rFonts w:ascii="Arial" w:hAnsi="Arial"/>
        <w:sz w:val="20"/>
      </w:rPr>
      <w:t xml:space="preserve">          </w:t>
    </w:r>
    <w:r>
      <w:rPr>
        <w:rFonts w:ascii="Arial" w:hAnsi="Arial"/>
        <w:caps/>
        <w:sz w:val="20"/>
      </w:rPr>
      <w:t>Test Bank</w:t>
    </w:r>
    <w:r w:rsidRPr="0028057F">
      <w:rPr>
        <w:rFonts w:ascii="Arial" w:hAnsi="Arial"/>
        <w:caps/>
        <w:sz w:val="20"/>
      </w:rPr>
      <w:t xml:space="preserve">—Unit One:  </w:t>
    </w:r>
    <w:r>
      <w:rPr>
        <w:rFonts w:ascii="Arial" w:hAnsi="Arial"/>
        <w:caps/>
        <w:sz w:val="20"/>
      </w:rPr>
      <w:t>The Foundations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85647" w14:textId="35373DFE" w:rsidR="00EE3982" w:rsidRPr="0028057F" w:rsidRDefault="00EE3982">
    <w:pPr>
      <w:pStyle w:val="Header"/>
      <w:jc w:val="right"/>
      <w:rPr>
        <w:rFonts w:ascii="Arial" w:hAnsi="Arial"/>
      </w:rPr>
    </w:pPr>
    <w:r w:rsidRPr="0028057F">
      <w:rPr>
        <w:rFonts w:ascii="Arial" w:hAnsi="Arial"/>
        <w:caps/>
        <w:sz w:val="20"/>
      </w:rPr>
      <w:t xml:space="preserve">Chapter 2:  </w:t>
    </w:r>
    <w:r>
      <w:rPr>
        <w:rFonts w:ascii="Arial" w:hAnsi="Arial"/>
        <w:caps/>
        <w:sz w:val="20"/>
      </w:rPr>
      <w:t xml:space="preserve">The Court </w:t>
    </w:r>
    <w:proofErr w:type="gramStart"/>
    <w:r>
      <w:rPr>
        <w:rFonts w:ascii="Arial" w:hAnsi="Arial"/>
        <w:caps/>
        <w:sz w:val="20"/>
      </w:rPr>
      <w:t>System</w:t>
    </w:r>
    <w:r w:rsidRPr="0028057F">
      <w:rPr>
        <w:rFonts w:ascii="Arial" w:hAnsi="Arial"/>
        <w:caps/>
        <w:sz w:val="20"/>
      </w:rPr>
      <w:t xml:space="preserve">          </w:t>
    </w:r>
    <w:proofErr w:type="gramEnd"/>
    <w:r>
      <w:rPr>
        <w:rFonts w:ascii="B New Century Schlbk Bold" w:hAnsi="B New Century Schlbk Bold"/>
        <w:caps/>
      </w:rPr>
      <w:fldChar w:fldCharType="begin"/>
    </w:r>
    <w:r>
      <w:rPr>
        <w:rFonts w:ascii="B New Century Schlbk Bold" w:hAnsi="B New Century Schlbk Bold"/>
        <w:caps/>
      </w:rPr>
      <w:instrText xml:space="preserve"> PAGE  </w:instrText>
    </w:r>
    <w:r>
      <w:rPr>
        <w:rFonts w:ascii="B New Century Schlbk Bold" w:hAnsi="B New Century Schlbk Bold"/>
        <w:caps/>
      </w:rPr>
      <w:fldChar w:fldCharType="separate"/>
    </w:r>
    <w:r w:rsidR="004E29E4">
      <w:rPr>
        <w:rFonts w:ascii="B New Century Schlbk Bold" w:hAnsi="B New Century Schlbk Bold"/>
        <w:caps/>
        <w:noProof/>
      </w:rPr>
      <w:t>3</w:t>
    </w:r>
    <w:r>
      <w:rPr>
        <w:rFonts w:ascii="B New Century Schlbk Bold" w:hAnsi="B New Century Schlbk Bold"/>
        <w:caps/>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6928"/>
    <w:multiLevelType w:val="hybridMultilevel"/>
    <w:tmpl w:val="3894DDAE"/>
    <w:lvl w:ilvl="0" w:tplc="557A8606">
      <w:start w:val="1"/>
      <w:numFmt w:val="lowerLetter"/>
      <w:lvlText w:val="%1."/>
      <w:lvlJc w:val="left"/>
      <w:pPr>
        <w:tabs>
          <w:tab w:val="num" w:pos="1260"/>
        </w:tabs>
        <w:ind w:left="1260" w:hanging="360"/>
      </w:pPr>
      <w:rPr>
        <w:rFonts w:hint="default"/>
      </w:rPr>
    </w:lvl>
    <w:lvl w:ilvl="1" w:tplc="3CC4B91C">
      <w:start w:val="1"/>
      <w:numFmt w:val="lowerLetter"/>
      <w:lvlText w:val="%2."/>
      <w:lvlJc w:val="left"/>
      <w:pPr>
        <w:tabs>
          <w:tab w:val="num" w:pos="1980"/>
        </w:tabs>
        <w:ind w:left="1980" w:hanging="360"/>
      </w:pPr>
      <w:rPr>
        <w:rFonts w:hint="default"/>
      </w:rPr>
    </w:lvl>
    <w:lvl w:ilvl="2" w:tplc="D8E463CE" w:tentative="1">
      <w:start w:val="1"/>
      <w:numFmt w:val="lowerRoman"/>
      <w:lvlText w:val="%3."/>
      <w:lvlJc w:val="right"/>
      <w:pPr>
        <w:tabs>
          <w:tab w:val="num" w:pos="2700"/>
        </w:tabs>
        <w:ind w:left="2700" w:hanging="180"/>
      </w:pPr>
    </w:lvl>
    <w:lvl w:ilvl="3" w:tplc="5BFC6A0C" w:tentative="1">
      <w:start w:val="1"/>
      <w:numFmt w:val="decimal"/>
      <w:lvlText w:val="%4."/>
      <w:lvlJc w:val="left"/>
      <w:pPr>
        <w:tabs>
          <w:tab w:val="num" w:pos="3420"/>
        </w:tabs>
        <w:ind w:left="3420" w:hanging="360"/>
      </w:pPr>
    </w:lvl>
    <w:lvl w:ilvl="4" w:tplc="DAAA59EA" w:tentative="1">
      <w:start w:val="1"/>
      <w:numFmt w:val="lowerLetter"/>
      <w:lvlText w:val="%5."/>
      <w:lvlJc w:val="left"/>
      <w:pPr>
        <w:tabs>
          <w:tab w:val="num" w:pos="4140"/>
        </w:tabs>
        <w:ind w:left="4140" w:hanging="360"/>
      </w:pPr>
    </w:lvl>
    <w:lvl w:ilvl="5" w:tplc="FE48C598" w:tentative="1">
      <w:start w:val="1"/>
      <w:numFmt w:val="lowerRoman"/>
      <w:lvlText w:val="%6."/>
      <w:lvlJc w:val="right"/>
      <w:pPr>
        <w:tabs>
          <w:tab w:val="num" w:pos="4860"/>
        </w:tabs>
        <w:ind w:left="4860" w:hanging="180"/>
      </w:pPr>
    </w:lvl>
    <w:lvl w:ilvl="6" w:tplc="F90A9188" w:tentative="1">
      <w:start w:val="1"/>
      <w:numFmt w:val="decimal"/>
      <w:lvlText w:val="%7."/>
      <w:lvlJc w:val="left"/>
      <w:pPr>
        <w:tabs>
          <w:tab w:val="num" w:pos="5580"/>
        </w:tabs>
        <w:ind w:left="5580" w:hanging="360"/>
      </w:pPr>
    </w:lvl>
    <w:lvl w:ilvl="7" w:tplc="A0E4F50E" w:tentative="1">
      <w:start w:val="1"/>
      <w:numFmt w:val="lowerLetter"/>
      <w:lvlText w:val="%8."/>
      <w:lvlJc w:val="left"/>
      <w:pPr>
        <w:tabs>
          <w:tab w:val="num" w:pos="6300"/>
        </w:tabs>
        <w:ind w:left="6300" w:hanging="360"/>
      </w:pPr>
    </w:lvl>
    <w:lvl w:ilvl="8" w:tplc="CB60DFEE" w:tentative="1">
      <w:start w:val="1"/>
      <w:numFmt w:val="lowerRoman"/>
      <w:lvlText w:val="%9."/>
      <w:lvlJc w:val="right"/>
      <w:pPr>
        <w:tabs>
          <w:tab w:val="num" w:pos="7020"/>
        </w:tabs>
        <w:ind w:left="7020" w:hanging="180"/>
      </w:pPr>
    </w:lvl>
  </w:abstractNum>
  <w:abstractNum w:abstractNumId="1">
    <w:nsid w:val="2B2E3654"/>
    <w:multiLevelType w:val="hybridMultilevel"/>
    <w:tmpl w:val="ACB425A6"/>
    <w:lvl w:ilvl="0" w:tplc="D706BFAA">
      <w:start w:val="1"/>
      <w:numFmt w:val="lowerLetter"/>
      <w:lvlText w:val="%1."/>
      <w:lvlJc w:val="left"/>
      <w:pPr>
        <w:tabs>
          <w:tab w:val="num" w:pos="1440"/>
        </w:tabs>
        <w:ind w:left="1440" w:hanging="720"/>
      </w:pPr>
      <w:rPr>
        <w:rFonts w:hint="default"/>
      </w:rPr>
    </w:lvl>
    <w:lvl w:ilvl="1" w:tplc="7972821E" w:tentative="1">
      <w:start w:val="1"/>
      <w:numFmt w:val="lowerLetter"/>
      <w:lvlText w:val="%2."/>
      <w:lvlJc w:val="left"/>
      <w:pPr>
        <w:tabs>
          <w:tab w:val="num" w:pos="1800"/>
        </w:tabs>
        <w:ind w:left="1800" w:hanging="360"/>
      </w:pPr>
    </w:lvl>
    <w:lvl w:ilvl="2" w:tplc="2FA4F79A" w:tentative="1">
      <w:start w:val="1"/>
      <w:numFmt w:val="lowerRoman"/>
      <w:lvlText w:val="%3."/>
      <w:lvlJc w:val="right"/>
      <w:pPr>
        <w:tabs>
          <w:tab w:val="num" w:pos="2520"/>
        </w:tabs>
        <w:ind w:left="2520" w:hanging="180"/>
      </w:pPr>
    </w:lvl>
    <w:lvl w:ilvl="3" w:tplc="8178679C" w:tentative="1">
      <w:start w:val="1"/>
      <w:numFmt w:val="decimal"/>
      <w:lvlText w:val="%4."/>
      <w:lvlJc w:val="left"/>
      <w:pPr>
        <w:tabs>
          <w:tab w:val="num" w:pos="3240"/>
        </w:tabs>
        <w:ind w:left="3240" w:hanging="360"/>
      </w:pPr>
    </w:lvl>
    <w:lvl w:ilvl="4" w:tplc="34866210" w:tentative="1">
      <w:start w:val="1"/>
      <w:numFmt w:val="lowerLetter"/>
      <w:lvlText w:val="%5."/>
      <w:lvlJc w:val="left"/>
      <w:pPr>
        <w:tabs>
          <w:tab w:val="num" w:pos="3960"/>
        </w:tabs>
        <w:ind w:left="3960" w:hanging="360"/>
      </w:pPr>
    </w:lvl>
    <w:lvl w:ilvl="5" w:tplc="70E0DF48" w:tentative="1">
      <w:start w:val="1"/>
      <w:numFmt w:val="lowerRoman"/>
      <w:lvlText w:val="%6."/>
      <w:lvlJc w:val="right"/>
      <w:pPr>
        <w:tabs>
          <w:tab w:val="num" w:pos="4680"/>
        </w:tabs>
        <w:ind w:left="4680" w:hanging="180"/>
      </w:pPr>
    </w:lvl>
    <w:lvl w:ilvl="6" w:tplc="683678D6" w:tentative="1">
      <w:start w:val="1"/>
      <w:numFmt w:val="decimal"/>
      <w:lvlText w:val="%7."/>
      <w:lvlJc w:val="left"/>
      <w:pPr>
        <w:tabs>
          <w:tab w:val="num" w:pos="5400"/>
        </w:tabs>
        <w:ind w:left="5400" w:hanging="360"/>
      </w:pPr>
    </w:lvl>
    <w:lvl w:ilvl="7" w:tplc="2878CEE8" w:tentative="1">
      <w:start w:val="1"/>
      <w:numFmt w:val="lowerLetter"/>
      <w:lvlText w:val="%8."/>
      <w:lvlJc w:val="left"/>
      <w:pPr>
        <w:tabs>
          <w:tab w:val="num" w:pos="6120"/>
        </w:tabs>
        <w:ind w:left="6120" w:hanging="360"/>
      </w:pPr>
    </w:lvl>
    <w:lvl w:ilvl="8" w:tplc="160E8448" w:tentative="1">
      <w:start w:val="1"/>
      <w:numFmt w:val="lowerRoman"/>
      <w:lvlText w:val="%9."/>
      <w:lvlJc w:val="right"/>
      <w:pPr>
        <w:tabs>
          <w:tab w:val="num" w:pos="6840"/>
        </w:tabs>
        <w:ind w:left="6840" w:hanging="180"/>
      </w:pPr>
    </w:lvl>
  </w:abstractNum>
  <w:abstractNum w:abstractNumId="2">
    <w:nsid w:val="394B3A5F"/>
    <w:multiLevelType w:val="hybridMultilevel"/>
    <w:tmpl w:val="63BA71E8"/>
    <w:lvl w:ilvl="0" w:tplc="5080B892">
      <w:start w:val="1"/>
      <w:numFmt w:val="lowerLetter"/>
      <w:lvlText w:val="%1."/>
      <w:lvlJc w:val="left"/>
      <w:pPr>
        <w:tabs>
          <w:tab w:val="num" w:pos="2160"/>
        </w:tabs>
        <w:ind w:left="2160" w:hanging="720"/>
      </w:pPr>
      <w:rPr>
        <w:rFonts w:hint="default"/>
      </w:rPr>
    </w:lvl>
    <w:lvl w:ilvl="1" w:tplc="58507E9A" w:tentative="1">
      <w:start w:val="1"/>
      <w:numFmt w:val="lowerLetter"/>
      <w:lvlText w:val="%2."/>
      <w:lvlJc w:val="left"/>
      <w:pPr>
        <w:tabs>
          <w:tab w:val="num" w:pos="2520"/>
        </w:tabs>
        <w:ind w:left="2520" w:hanging="360"/>
      </w:pPr>
    </w:lvl>
    <w:lvl w:ilvl="2" w:tplc="5DAC1146" w:tentative="1">
      <w:start w:val="1"/>
      <w:numFmt w:val="lowerRoman"/>
      <w:lvlText w:val="%3."/>
      <w:lvlJc w:val="right"/>
      <w:pPr>
        <w:tabs>
          <w:tab w:val="num" w:pos="3240"/>
        </w:tabs>
        <w:ind w:left="3240" w:hanging="180"/>
      </w:pPr>
    </w:lvl>
    <w:lvl w:ilvl="3" w:tplc="1D9403A6" w:tentative="1">
      <w:start w:val="1"/>
      <w:numFmt w:val="decimal"/>
      <w:lvlText w:val="%4."/>
      <w:lvlJc w:val="left"/>
      <w:pPr>
        <w:tabs>
          <w:tab w:val="num" w:pos="3960"/>
        </w:tabs>
        <w:ind w:left="3960" w:hanging="360"/>
      </w:pPr>
    </w:lvl>
    <w:lvl w:ilvl="4" w:tplc="4444355E" w:tentative="1">
      <w:start w:val="1"/>
      <w:numFmt w:val="lowerLetter"/>
      <w:lvlText w:val="%5."/>
      <w:lvlJc w:val="left"/>
      <w:pPr>
        <w:tabs>
          <w:tab w:val="num" w:pos="4680"/>
        </w:tabs>
        <w:ind w:left="4680" w:hanging="360"/>
      </w:pPr>
    </w:lvl>
    <w:lvl w:ilvl="5" w:tplc="BD6C6D12" w:tentative="1">
      <w:start w:val="1"/>
      <w:numFmt w:val="lowerRoman"/>
      <w:lvlText w:val="%6."/>
      <w:lvlJc w:val="right"/>
      <w:pPr>
        <w:tabs>
          <w:tab w:val="num" w:pos="5400"/>
        </w:tabs>
        <w:ind w:left="5400" w:hanging="180"/>
      </w:pPr>
    </w:lvl>
    <w:lvl w:ilvl="6" w:tplc="E11EB8A2" w:tentative="1">
      <w:start w:val="1"/>
      <w:numFmt w:val="decimal"/>
      <w:lvlText w:val="%7."/>
      <w:lvlJc w:val="left"/>
      <w:pPr>
        <w:tabs>
          <w:tab w:val="num" w:pos="6120"/>
        </w:tabs>
        <w:ind w:left="6120" w:hanging="360"/>
      </w:pPr>
    </w:lvl>
    <w:lvl w:ilvl="7" w:tplc="D262B196" w:tentative="1">
      <w:start w:val="1"/>
      <w:numFmt w:val="lowerLetter"/>
      <w:lvlText w:val="%8."/>
      <w:lvlJc w:val="left"/>
      <w:pPr>
        <w:tabs>
          <w:tab w:val="num" w:pos="6840"/>
        </w:tabs>
        <w:ind w:left="6840" w:hanging="360"/>
      </w:pPr>
    </w:lvl>
    <w:lvl w:ilvl="8" w:tplc="641AA9D4" w:tentative="1">
      <w:start w:val="1"/>
      <w:numFmt w:val="lowerRoman"/>
      <w:lvlText w:val="%9."/>
      <w:lvlJc w:val="right"/>
      <w:pPr>
        <w:tabs>
          <w:tab w:val="num" w:pos="7560"/>
        </w:tabs>
        <w:ind w:left="7560" w:hanging="180"/>
      </w:pPr>
    </w:lvl>
  </w:abstractNum>
  <w:abstractNum w:abstractNumId="3">
    <w:nsid w:val="69E009D1"/>
    <w:multiLevelType w:val="hybridMultilevel"/>
    <w:tmpl w:val="5A64314E"/>
    <w:lvl w:ilvl="0" w:tplc="AB40636A">
      <w:start w:val="1"/>
      <w:numFmt w:val="decimal"/>
      <w:lvlText w:val="%1."/>
      <w:lvlJc w:val="left"/>
      <w:pPr>
        <w:tabs>
          <w:tab w:val="num" w:pos="720"/>
        </w:tabs>
        <w:ind w:left="720" w:hanging="360"/>
      </w:pPr>
    </w:lvl>
    <w:lvl w:ilvl="1" w:tplc="613822E2">
      <w:start w:val="1"/>
      <w:numFmt w:val="lowerLetter"/>
      <w:lvlText w:val="%2."/>
      <w:lvlJc w:val="left"/>
      <w:pPr>
        <w:tabs>
          <w:tab w:val="num" w:pos="1440"/>
        </w:tabs>
        <w:ind w:left="1440" w:hanging="360"/>
      </w:pPr>
      <w:rPr>
        <w:rFonts w:hint="default"/>
      </w:rPr>
    </w:lvl>
    <w:lvl w:ilvl="2" w:tplc="A1804AF0" w:tentative="1">
      <w:start w:val="1"/>
      <w:numFmt w:val="lowerRoman"/>
      <w:lvlText w:val="%3."/>
      <w:lvlJc w:val="right"/>
      <w:pPr>
        <w:tabs>
          <w:tab w:val="num" w:pos="2160"/>
        </w:tabs>
        <w:ind w:left="2160" w:hanging="180"/>
      </w:pPr>
    </w:lvl>
    <w:lvl w:ilvl="3" w:tplc="3DEE4A4A" w:tentative="1">
      <w:start w:val="1"/>
      <w:numFmt w:val="decimal"/>
      <w:lvlText w:val="%4."/>
      <w:lvlJc w:val="left"/>
      <w:pPr>
        <w:tabs>
          <w:tab w:val="num" w:pos="2880"/>
        </w:tabs>
        <w:ind w:left="2880" w:hanging="360"/>
      </w:pPr>
    </w:lvl>
    <w:lvl w:ilvl="4" w:tplc="78FE1436" w:tentative="1">
      <w:start w:val="1"/>
      <w:numFmt w:val="lowerLetter"/>
      <w:lvlText w:val="%5."/>
      <w:lvlJc w:val="left"/>
      <w:pPr>
        <w:tabs>
          <w:tab w:val="num" w:pos="3600"/>
        </w:tabs>
        <w:ind w:left="3600" w:hanging="360"/>
      </w:pPr>
    </w:lvl>
    <w:lvl w:ilvl="5" w:tplc="CEF08B9A" w:tentative="1">
      <w:start w:val="1"/>
      <w:numFmt w:val="lowerRoman"/>
      <w:lvlText w:val="%6."/>
      <w:lvlJc w:val="right"/>
      <w:pPr>
        <w:tabs>
          <w:tab w:val="num" w:pos="4320"/>
        </w:tabs>
        <w:ind w:left="4320" w:hanging="180"/>
      </w:pPr>
    </w:lvl>
    <w:lvl w:ilvl="6" w:tplc="210C2CE0" w:tentative="1">
      <w:start w:val="1"/>
      <w:numFmt w:val="decimal"/>
      <w:lvlText w:val="%7."/>
      <w:lvlJc w:val="left"/>
      <w:pPr>
        <w:tabs>
          <w:tab w:val="num" w:pos="5040"/>
        </w:tabs>
        <w:ind w:left="5040" w:hanging="360"/>
      </w:pPr>
    </w:lvl>
    <w:lvl w:ilvl="7" w:tplc="D51E5986" w:tentative="1">
      <w:start w:val="1"/>
      <w:numFmt w:val="lowerLetter"/>
      <w:lvlText w:val="%8."/>
      <w:lvlJc w:val="left"/>
      <w:pPr>
        <w:tabs>
          <w:tab w:val="num" w:pos="5760"/>
        </w:tabs>
        <w:ind w:left="5760" w:hanging="360"/>
      </w:pPr>
    </w:lvl>
    <w:lvl w:ilvl="8" w:tplc="DCE006CA"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6B"/>
    <w:rsid w:val="000465D3"/>
    <w:rsid w:val="0009328D"/>
    <w:rsid w:val="000C4F73"/>
    <w:rsid w:val="000D29BC"/>
    <w:rsid w:val="000F2C9E"/>
    <w:rsid w:val="00106B16"/>
    <w:rsid w:val="00186CC9"/>
    <w:rsid w:val="00197D76"/>
    <w:rsid w:val="0021276E"/>
    <w:rsid w:val="00215FA6"/>
    <w:rsid w:val="0026006C"/>
    <w:rsid w:val="0026327C"/>
    <w:rsid w:val="0028057F"/>
    <w:rsid w:val="002C58E0"/>
    <w:rsid w:val="003456D9"/>
    <w:rsid w:val="0035224E"/>
    <w:rsid w:val="00365306"/>
    <w:rsid w:val="0037632A"/>
    <w:rsid w:val="00431639"/>
    <w:rsid w:val="00444C47"/>
    <w:rsid w:val="00454733"/>
    <w:rsid w:val="00457525"/>
    <w:rsid w:val="00471178"/>
    <w:rsid w:val="004856EF"/>
    <w:rsid w:val="004E29E4"/>
    <w:rsid w:val="005440C4"/>
    <w:rsid w:val="0056323F"/>
    <w:rsid w:val="0056444F"/>
    <w:rsid w:val="0058416F"/>
    <w:rsid w:val="00586957"/>
    <w:rsid w:val="00594744"/>
    <w:rsid w:val="00597C0F"/>
    <w:rsid w:val="005C396A"/>
    <w:rsid w:val="006202DE"/>
    <w:rsid w:val="00636BE5"/>
    <w:rsid w:val="00645D8C"/>
    <w:rsid w:val="006814D6"/>
    <w:rsid w:val="006963F8"/>
    <w:rsid w:val="006C704A"/>
    <w:rsid w:val="007151E5"/>
    <w:rsid w:val="00731DE7"/>
    <w:rsid w:val="00773E9C"/>
    <w:rsid w:val="007A1AFB"/>
    <w:rsid w:val="007C6EDB"/>
    <w:rsid w:val="008104B8"/>
    <w:rsid w:val="008233A2"/>
    <w:rsid w:val="00831EC3"/>
    <w:rsid w:val="00872021"/>
    <w:rsid w:val="00873710"/>
    <w:rsid w:val="00873831"/>
    <w:rsid w:val="008B6873"/>
    <w:rsid w:val="008D414D"/>
    <w:rsid w:val="00902476"/>
    <w:rsid w:val="00905D0A"/>
    <w:rsid w:val="0098087F"/>
    <w:rsid w:val="009927FA"/>
    <w:rsid w:val="009B0636"/>
    <w:rsid w:val="009E11C4"/>
    <w:rsid w:val="009E472C"/>
    <w:rsid w:val="009E68B8"/>
    <w:rsid w:val="00A073BE"/>
    <w:rsid w:val="00A416AB"/>
    <w:rsid w:val="00B11A09"/>
    <w:rsid w:val="00B31BC6"/>
    <w:rsid w:val="00B66F65"/>
    <w:rsid w:val="00B76CC5"/>
    <w:rsid w:val="00B97775"/>
    <w:rsid w:val="00BB1613"/>
    <w:rsid w:val="00BB2D2A"/>
    <w:rsid w:val="00C01660"/>
    <w:rsid w:val="00C94B7D"/>
    <w:rsid w:val="00CF2B00"/>
    <w:rsid w:val="00D34B29"/>
    <w:rsid w:val="00D47C3A"/>
    <w:rsid w:val="00D90BF5"/>
    <w:rsid w:val="00DB6BFF"/>
    <w:rsid w:val="00DC66FA"/>
    <w:rsid w:val="00E07D4F"/>
    <w:rsid w:val="00E216AB"/>
    <w:rsid w:val="00E638A5"/>
    <w:rsid w:val="00EA701D"/>
    <w:rsid w:val="00EB4730"/>
    <w:rsid w:val="00ED2492"/>
    <w:rsid w:val="00EE3982"/>
    <w:rsid w:val="00EF59C2"/>
    <w:rsid w:val="00F0281B"/>
    <w:rsid w:val="00F414A3"/>
    <w:rsid w:val="00F96D3A"/>
    <w:rsid w:val="00FA376B"/>
    <w:rsid w:val="00FB5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6B65E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4">
    <w:name w:val="heading 4"/>
    <w:basedOn w:val="Normal"/>
    <w:next w:val="Normal"/>
    <w:qFormat/>
    <w:pPr>
      <w:keepNext/>
      <w:suppressLineNumbers/>
      <w:ind w:left="360" w:right="360"/>
      <w:jc w:val="both"/>
      <w:outlineLvl w:val="3"/>
    </w:pPr>
    <w:rPr>
      <w:rFonts w:ascii="New Century Schlbk" w:eastAsia="Times" w:hAnsi="New Century Schlb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times">
    <w:name w:val="times"/>
    <w:basedOn w:val="Normal"/>
    <w:pPr>
      <w:ind w:right="-720"/>
    </w:pPr>
    <w:rPr>
      <w:rFonts w:ascii="Times" w:hAnsi="Times"/>
      <w:i/>
      <w:sz w:val="48"/>
    </w:rPr>
  </w:style>
  <w:style w:type="paragraph" w:customStyle="1" w:styleId="times0">
    <w:name w:val="times"/>
    <w:basedOn w:val="Normal"/>
  </w:style>
  <w:style w:type="paragraph" w:customStyle="1" w:styleId="normal0">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WBL5eTestbank">
    <w:name w:val="WBL5e Testbank"/>
    <w:basedOn w:val="Normal"/>
    <w:pPr>
      <w:tabs>
        <w:tab w:val="left" w:pos="2520"/>
        <w:tab w:val="left" w:pos="4400"/>
        <w:tab w:val="left" w:pos="5660"/>
      </w:tabs>
      <w:ind w:left="720" w:hanging="720"/>
    </w:pPr>
    <w:rPr>
      <w:rFonts w:ascii="New Century Schlbk" w:hAnsi="New Century Schlbk"/>
    </w:rPr>
  </w:style>
  <w:style w:type="paragraph" w:styleId="BodyTextIndent2">
    <w:name w:val="Body Text Indent 2"/>
    <w:basedOn w:val="Normal"/>
    <w:pPr>
      <w:keepLines/>
      <w:tabs>
        <w:tab w:val="left" w:pos="360"/>
        <w:tab w:val="left" w:pos="8460"/>
      </w:tabs>
      <w:suppressAutoHyphens/>
      <w:ind w:left="1440" w:hanging="720"/>
    </w:pPr>
    <w:rPr>
      <w:rFonts w:ascii="New Century Schlbk" w:hAnsi="New Century Schlbk"/>
      <w:snapToGrid w:val="0"/>
      <w:color w:val="000000"/>
    </w:rPr>
  </w:style>
  <w:style w:type="paragraph" w:styleId="BodyTextIndent">
    <w:name w:val="Body Text Indent"/>
    <w:basedOn w:val="Normal"/>
    <w:pPr>
      <w:tabs>
        <w:tab w:val="left" w:pos="720"/>
        <w:tab w:val="left" w:pos="1440"/>
        <w:tab w:val="left" w:pos="2160"/>
        <w:tab w:val="left" w:pos="2880"/>
        <w:tab w:val="left" w:pos="4320"/>
        <w:tab w:val="left" w:pos="504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pPr>
    <w:rPr>
      <w:rFonts w:ascii="New Century Schlbk" w:hAnsi="New Century Schlbk"/>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styleId="BodyText">
    <w:name w:val="Body Text"/>
    <w:basedOn w:val="Normal"/>
    <w:pPr>
      <w:suppressLineNumbers/>
      <w:jc w:val="both"/>
    </w:pPr>
    <w:rPr>
      <w:rFonts w:ascii="New Century Schlbk" w:eastAsia="Times" w:hAnsi="New Century Schlbk"/>
    </w:rPr>
  </w:style>
  <w:style w:type="paragraph" w:styleId="BodyTextIndent3">
    <w:name w:val="Body Text Indent 3"/>
    <w:basedOn w:val="Normal"/>
    <w:pPr>
      <w:keepLines/>
      <w:tabs>
        <w:tab w:val="left" w:pos="1440"/>
        <w:tab w:val="left" w:pos="2160"/>
        <w:tab w:val="left" w:pos="4140"/>
        <w:tab w:val="left" w:pos="5220"/>
        <w:tab w:val="left" w:pos="7200"/>
        <w:tab w:val="left" w:pos="8280"/>
      </w:tabs>
      <w:suppressAutoHyphens/>
      <w:ind w:left="720" w:hanging="720"/>
      <w:jc w:val="both"/>
    </w:pPr>
    <w:rPr>
      <w:rFonts w:ascii="New Century Schlbk" w:hAnsi="New Century Schlbk"/>
      <w:snapToGrid w:val="0"/>
      <w:color w:val="000000"/>
    </w:rPr>
  </w:style>
  <w:style w:type="paragraph" w:styleId="BalloonText">
    <w:name w:val="Balloon Text"/>
    <w:basedOn w:val="Normal"/>
    <w:link w:val="BalloonTextChar"/>
    <w:uiPriority w:val="99"/>
    <w:semiHidden/>
    <w:unhideWhenUsed/>
    <w:rsid w:val="0021276E"/>
    <w:rPr>
      <w:rFonts w:ascii="Lucida Grande" w:hAnsi="Lucida Grande" w:cs="Lucida Grande"/>
      <w:sz w:val="18"/>
      <w:szCs w:val="18"/>
    </w:rPr>
  </w:style>
  <w:style w:type="character" w:customStyle="1" w:styleId="BalloonTextChar">
    <w:name w:val="Balloon Text Char"/>
    <w:link w:val="BalloonText"/>
    <w:uiPriority w:val="99"/>
    <w:semiHidden/>
    <w:rsid w:val="0021276E"/>
    <w:rPr>
      <w:rFonts w:ascii="Lucida Grande" w:hAnsi="Lucida Grande" w:cs="Lucida Grande"/>
      <w:sz w:val="18"/>
      <w:szCs w:val="18"/>
    </w:rPr>
  </w:style>
  <w:style w:type="paragraph" w:styleId="DocumentMap">
    <w:name w:val="Document Map"/>
    <w:basedOn w:val="Normal"/>
    <w:link w:val="DocumentMapChar"/>
    <w:uiPriority w:val="99"/>
    <w:semiHidden/>
    <w:unhideWhenUsed/>
    <w:rsid w:val="00645D8C"/>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645D8C"/>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4">
    <w:name w:val="heading 4"/>
    <w:basedOn w:val="Normal"/>
    <w:next w:val="Normal"/>
    <w:qFormat/>
    <w:pPr>
      <w:keepNext/>
      <w:suppressLineNumbers/>
      <w:ind w:left="360" w:right="360"/>
      <w:jc w:val="both"/>
      <w:outlineLvl w:val="3"/>
    </w:pPr>
    <w:rPr>
      <w:rFonts w:ascii="New Century Schlbk" w:eastAsia="Times" w:hAnsi="New Century Schlb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times">
    <w:name w:val="times"/>
    <w:basedOn w:val="Normal"/>
    <w:pPr>
      <w:ind w:right="-720"/>
    </w:pPr>
    <w:rPr>
      <w:rFonts w:ascii="Times" w:hAnsi="Times"/>
      <w:i/>
      <w:sz w:val="48"/>
    </w:rPr>
  </w:style>
  <w:style w:type="paragraph" w:customStyle="1" w:styleId="times0">
    <w:name w:val="times"/>
    <w:basedOn w:val="Normal"/>
  </w:style>
  <w:style w:type="paragraph" w:customStyle="1" w:styleId="normal0">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WBL5eTestbank">
    <w:name w:val="WBL5e Testbank"/>
    <w:basedOn w:val="Normal"/>
    <w:pPr>
      <w:tabs>
        <w:tab w:val="left" w:pos="2520"/>
        <w:tab w:val="left" w:pos="4400"/>
        <w:tab w:val="left" w:pos="5660"/>
      </w:tabs>
      <w:ind w:left="720" w:hanging="720"/>
    </w:pPr>
    <w:rPr>
      <w:rFonts w:ascii="New Century Schlbk" w:hAnsi="New Century Schlbk"/>
    </w:rPr>
  </w:style>
  <w:style w:type="paragraph" w:styleId="BodyTextIndent2">
    <w:name w:val="Body Text Indent 2"/>
    <w:basedOn w:val="Normal"/>
    <w:pPr>
      <w:keepLines/>
      <w:tabs>
        <w:tab w:val="left" w:pos="360"/>
        <w:tab w:val="left" w:pos="8460"/>
      </w:tabs>
      <w:suppressAutoHyphens/>
      <w:ind w:left="1440" w:hanging="720"/>
    </w:pPr>
    <w:rPr>
      <w:rFonts w:ascii="New Century Schlbk" w:hAnsi="New Century Schlbk"/>
      <w:snapToGrid w:val="0"/>
      <w:color w:val="000000"/>
    </w:rPr>
  </w:style>
  <w:style w:type="paragraph" w:styleId="BodyTextIndent">
    <w:name w:val="Body Text Indent"/>
    <w:basedOn w:val="Normal"/>
    <w:pPr>
      <w:tabs>
        <w:tab w:val="left" w:pos="720"/>
        <w:tab w:val="left" w:pos="1440"/>
        <w:tab w:val="left" w:pos="2160"/>
        <w:tab w:val="left" w:pos="2880"/>
        <w:tab w:val="left" w:pos="4320"/>
        <w:tab w:val="left" w:pos="504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pPr>
    <w:rPr>
      <w:rFonts w:ascii="New Century Schlbk" w:hAnsi="New Century Schlbk"/>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styleId="BodyText">
    <w:name w:val="Body Text"/>
    <w:basedOn w:val="Normal"/>
    <w:pPr>
      <w:suppressLineNumbers/>
      <w:jc w:val="both"/>
    </w:pPr>
    <w:rPr>
      <w:rFonts w:ascii="New Century Schlbk" w:eastAsia="Times" w:hAnsi="New Century Schlbk"/>
    </w:rPr>
  </w:style>
  <w:style w:type="paragraph" w:styleId="BodyTextIndent3">
    <w:name w:val="Body Text Indent 3"/>
    <w:basedOn w:val="Normal"/>
    <w:pPr>
      <w:keepLines/>
      <w:tabs>
        <w:tab w:val="left" w:pos="1440"/>
        <w:tab w:val="left" w:pos="2160"/>
        <w:tab w:val="left" w:pos="4140"/>
        <w:tab w:val="left" w:pos="5220"/>
        <w:tab w:val="left" w:pos="7200"/>
        <w:tab w:val="left" w:pos="8280"/>
      </w:tabs>
      <w:suppressAutoHyphens/>
      <w:ind w:left="720" w:hanging="720"/>
      <w:jc w:val="both"/>
    </w:pPr>
    <w:rPr>
      <w:rFonts w:ascii="New Century Schlbk" w:hAnsi="New Century Schlbk"/>
      <w:snapToGrid w:val="0"/>
      <w:color w:val="000000"/>
    </w:rPr>
  </w:style>
  <w:style w:type="paragraph" w:styleId="BalloonText">
    <w:name w:val="Balloon Text"/>
    <w:basedOn w:val="Normal"/>
    <w:link w:val="BalloonTextChar"/>
    <w:uiPriority w:val="99"/>
    <w:semiHidden/>
    <w:unhideWhenUsed/>
    <w:rsid w:val="0021276E"/>
    <w:rPr>
      <w:rFonts w:ascii="Lucida Grande" w:hAnsi="Lucida Grande" w:cs="Lucida Grande"/>
      <w:sz w:val="18"/>
      <w:szCs w:val="18"/>
    </w:rPr>
  </w:style>
  <w:style w:type="character" w:customStyle="1" w:styleId="BalloonTextChar">
    <w:name w:val="Balloon Text Char"/>
    <w:link w:val="BalloonText"/>
    <w:uiPriority w:val="99"/>
    <w:semiHidden/>
    <w:rsid w:val="0021276E"/>
    <w:rPr>
      <w:rFonts w:ascii="Lucida Grande" w:hAnsi="Lucida Grande" w:cs="Lucida Grande"/>
      <w:sz w:val="18"/>
      <w:szCs w:val="18"/>
    </w:rPr>
  </w:style>
  <w:style w:type="paragraph" w:styleId="DocumentMap">
    <w:name w:val="Document Map"/>
    <w:basedOn w:val="Normal"/>
    <w:link w:val="DocumentMapChar"/>
    <w:uiPriority w:val="99"/>
    <w:semiHidden/>
    <w:unhideWhenUsed/>
    <w:rsid w:val="00645D8C"/>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645D8C"/>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2447</Words>
  <Characters>13950</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Clark 13e-TBB-Ch02</vt:lpstr>
    </vt:vector>
  </TitlesOfParts>
  <Manager/>
  <Company>Eric Hollowell</Company>
  <LinksUpToDate>false</LinksUpToDate>
  <CharactersWithSpaces>16365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9e-TBB-Ch02</dc:title>
  <dc:subject/>
  <dc:creator>Eric Hollowell</dc:creator>
  <cp:keywords/>
  <dc:description/>
  <cp:lastModifiedBy>Suzanne Jasin</cp:lastModifiedBy>
  <cp:revision>29</cp:revision>
  <cp:lastPrinted>2011-12-08T16:04:00Z</cp:lastPrinted>
  <dcterms:created xsi:type="dcterms:W3CDTF">2013-07-12T13:09:00Z</dcterms:created>
  <dcterms:modified xsi:type="dcterms:W3CDTF">2013-11-25T14:56:00Z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269218299</vt:i4>
  </property>
  <property fmtid="{D5CDD505-2E9C-101B-9397-08002B2CF9AE}" pid="3" name="_NewReviewCycle">
    <vt:lpwstr/>
  </property>
  <property fmtid="{D5CDD505-2E9C-101B-9397-08002B2CF9AE}" pid="4" name="_EmailSubject">
    <vt:lpwstr>Test Bank</vt:lpwstr>
  </property>
  <property fmtid="{D5CDD505-2E9C-101B-9397-08002B2CF9AE}" pid="5" name="_AuthorEmail">
    <vt:lpwstr>Jan.Lamar@cengage.com</vt:lpwstr>
  </property>
  <property fmtid="{D5CDD505-2E9C-101B-9397-08002B2CF9AE}" pid="6" name="_AuthorEmailDisplayName">
    <vt:lpwstr>Lamar, Jan</vt:lpwstr>
  </property>
  <property fmtid="{D5CDD505-2E9C-101B-9397-08002B2CF9AE}" pid="7" name="_ReviewingToolsShownOnce">
    <vt:lpwstr/>
  </property>
</Properties>
</file>