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2115B">
      <w:pPr>
        <w:pStyle w:val="NormalText"/>
        <w:rPr>
          <w:b/>
          <w:bCs/>
        </w:rPr>
      </w:pPr>
      <w:r>
        <w:rPr>
          <w:b/>
          <w:bCs/>
          <w:i/>
          <w:iCs/>
        </w:rPr>
        <w:t xml:space="preserve">Taxation of Individuals and Business Entities, 11e </w:t>
      </w:r>
      <w:r>
        <w:rPr>
          <w:b/>
          <w:bCs/>
        </w:rPr>
        <w:t>(Spilker)</w:t>
      </w:r>
    </w:p>
    <w:p w:rsidR="00000000" w:rsidRDefault="00D2115B">
      <w:pPr>
        <w:pStyle w:val="NormalText"/>
        <w:rPr>
          <w:b/>
          <w:bCs/>
        </w:rPr>
      </w:pPr>
      <w:r>
        <w:rPr>
          <w:b/>
          <w:bCs/>
        </w:rPr>
        <w:t>Chapter 2   Tax Compliance, the IRS, and Tax Authorities</w:t>
      </w:r>
    </w:p>
    <w:p w:rsidR="00000000" w:rsidRDefault="00D2115B">
      <w:pPr>
        <w:pStyle w:val="NormalText"/>
        <w:rPr>
          <w:b/>
          <w:bCs/>
        </w:rPr>
      </w:pPr>
    </w:p>
    <w:p w:rsidR="00000000" w:rsidRDefault="00D2115B">
      <w:pPr>
        <w:pStyle w:val="NormalText"/>
      </w:pPr>
      <w:r>
        <w:t xml:space="preserve">1) </w:t>
      </w:r>
      <w:r>
        <w:t>Corporations are required to file a tax return annually regardless of their taxable income.</w:t>
      </w:r>
    </w:p>
    <w:p w:rsidR="00000000" w:rsidRDefault="00D2115B">
      <w:pPr>
        <w:pStyle w:val="NormalText"/>
      </w:pPr>
    </w:p>
    <w:p w:rsidR="00000000" w:rsidRDefault="00D2115B">
      <w:pPr>
        <w:pStyle w:val="NormalText"/>
      </w:pPr>
      <w:r>
        <w:t>2) The tax return filing requirements for individual taxpayers only depend on the taxpayer's filing status.</w:t>
      </w:r>
    </w:p>
    <w:p w:rsidR="00000000" w:rsidRDefault="00D2115B">
      <w:pPr>
        <w:pStyle w:val="NormalText"/>
      </w:pPr>
    </w:p>
    <w:p w:rsidR="00000000" w:rsidRDefault="00D2115B">
      <w:pPr>
        <w:pStyle w:val="NormalText"/>
      </w:pPr>
      <w:r>
        <w:t>3) If a taxpayer is due a refund, she does not have to</w:t>
      </w:r>
      <w:r>
        <w:t xml:space="preserve"> file a tax return.</w:t>
      </w:r>
    </w:p>
    <w:p w:rsidR="00000000" w:rsidRDefault="00D2115B">
      <w:pPr>
        <w:pStyle w:val="NormalText"/>
      </w:pPr>
    </w:p>
    <w:p w:rsidR="00000000" w:rsidRDefault="00D2115B">
      <w:pPr>
        <w:pStyle w:val="NormalText"/>
      </w:pPr>
      <w:r>
        <w:t>4) If April 15</w:t>
      </w:r>
      <w:r>
        <w:rPr>
          <w:position w:val="6"/>
          <w:sz w:val="20"/>
          <w:szCs w:val="20"/>
        </w:rPr>
        <w:t>th</w:t>
      </w:r>
      <w:r>
        <w:t xml:space="preserve"> falls on a Saturday, the due date for individual tax returns will be on Monday, April 17</w:t>
      </w:r>
      <w:r>
        <w:rPr>
          <w:position w:val="6"/>
          <w:sz w:val="20"/>
          <w:szCs w:val="20"/>
        </w:rPr>
        <w:t>th</w:t>
      </w:r>
      <w:r>
        <w:t xml:space="preserve"> (assuming it is not a holiday).</w:t>
      </w:r>
    </w:p>
    <w:p w:rsidR="00000000" w:rsidRDefault="00D2115B">
      <w:pPr>
        <w:pStyle w:val="NormalText"/>
      </w:pPr>
    </w:p>
    <w:p w:rsidR="00000000" w:rsidRDefault="00D2115B">
      <w:pPr>
        <w:pStyle w:val="NormalText"/>
      </w:pPr>
      <w:r>
        <w:t>5) If an individual taxpayer is unable to file a tax return by its original due date, the taxp</w:t>
      </w:r>
      <w:r>
        <w:t>ayer can request an automatic nine-month extension to file the return.</w:t>
      </w:r>
    </w:p>
    <w:p w:rsidR="00000000" w:rsidRDefault="00D2115B">
      <w:pPr>
        <w:pStyle w:val="NormalText"/>
      </w:pPr>
    </w:p>
    <w:p w:rsidR="00000000" w:rsidRDefault="00D2115B">
      <w:pPr>
        <w:pStyle w:val="NormalText"/>
      </w:pPr>
      <w:r>
        <w:t>6) An extension to file a tax return does not extend the due date for tax payments.</w:t>
      </w:r>
    </w:p>
    <w:p w:rsidR="00000000" w:rsidRDefault="00D2115B">
      <w:pPr>
        <w:pStyle w:val="NormalText"/>
      </w:pPr>
    </w:p>
    <w:p w:rsidR="00000000" w:rsidRDefault="00D2115B">
      <w:pPr>
        <w:pStyle w:val="NormalText"/>
      </w:pPr>
      <w:r>
        <w:t>7) The statute of limitations for IRS assessment generally ends four years after the date a tax ret</w:t>
      </w:r>
      <w:r>
        <w:t>urn is filed.</w:t>
      </w:r>
    </w:p>
    <w:p w:rsidR="00000000" w:rsidRDefault="00D2115B">
      <w:pPr>
        <w:pStyle w:val="NormalText"/>
      </w:pPr>
    </w:p>
    <w:p w:rsidR="00000000" w:rsidRDefault="00D2115B">
      <w:pPr>
        <w:pStyle w:val="NormalText"/>
      </w:pPr>
      <w:r>
        <w:t>8) For fraudulent tax returns, the statute of limitations for IRS assessment is 10 years.</w:t>
      </w:r>
    </w:p>
    <w:p w:rsidR="00000000" w:rsidRDefault="00D2115B">
      <w:pPr>
        <w:pStyle w:val="NormalText"/>
      </w:pPr>
    </w:p>
    <w:p w:rsidR="00000000" w:rsidRDefault="00D2115B">
      <w:pPr>
        <w:pStyle w:val="NormalText"/>
      </w:pPr>
      <w:r>
        <w:t>9) The IRS DIF system checks each tax return for mathematical mistakes and errors.</w:t>
      </w:r>
    </w:p>
    <w:p w:rsidR="00000000" w:rsidRDefault="00D2115B">
      <w:pPr>
        <w:pStyle w:val="NormalText"/>
      </w:pPr>
    </w:p>
    <w:p w:rsidR="00000000" w:rsidRDefault="00D2115B">
      <w:pPr>
        <w:pStyle w:val="NormalText"/>
      </w:pPr>
      <w:r>
        <w:t>10) Joel reported a high amount of charitable contributions as a d</w:t>
      </w:r>
      <w:r>
        <w:t>eduction on his individual tax return relative to taxpayers with similar income levels. The information matching program is the IRS program most likely to identify Joel's tax return for audit.</w:t>
      </w:r>
    </w:p>
    <w:p w:rsidR="00000000" w:rsidRDefault="00D2115B">
      <w:pPr>
        <w:pStyle w:val="NormalText"/>
      </w:pPr>
    </w:p>
    <w:p w:rsidR="00000000" w:rsidRDefault="00D2115B">
      <w:pPr>
        <w:pStyle w:val="NormalText"/>
      </w:pPr>
      <w:r>
        <w:t>11) Office examinations are the most common type of IRS audit.</w:t>
      </w:r>
    </w:p>
    <w:p w:rsidR="00000000" w:rsidRDefault="00D2115B">
      <w:pPr>
        <w:pStyle w:val="NormalText"/>
      </w:pPr>
    </w:p>
    <w:p w:rsidR="00000000" w:rsidRDefault="00D2115B">
      <w:pPr>
        <w:pStyle w:val="NormalText"/>
      </w:pPr>
      <w:r>
        <w:t>12) The three basic types of IRS examinations are computer exams, office exams, and business exams.</w:t>
      </w:r>
    </w:p>
    <w:p w:rsidR="00000000" w:rsidRDefault="00D2115B">
      <w:pPr>
        <w:pStyle w:val="NormalText"/>
      </w:pPr>
    </w:p>
    <w:p w:rsidR="00000000" w:rsidRDefault="00D2115B">
      <w:pPr>
        <w:pStyle w:val="NormalText"/>
      </w:pPr>
      <w:r>
        <w:t>13) The "30-day" letter gives the taxpayer the opportunity to request an appeals conference or agree to a proposed IRS adjustment on the taxpayer's incom</w:t>
      </w:r>
      <w:r>
        <w:t>e tax return.</w:t>
      </w:r>
    </w:p>
    <w:p w:rsidR="00000000" w:rsidRDefault="00D2115B">
      <w:pPr>
        <w:pStyle w:val="NormalText"/>
      </w:pPr>
    </w:p>
    <w:p w:rsidR="00000000" w:rsidRDefault="00D2115B">
      <w:pPr>
        <w:pStyle w:val="NormalText"/>
      </w:pPr>
      <w:r>
        <w:t>14) The "90-day" letter gives the taxpayer the opportunity to pay a proposed IRS tax adjustment or fi</w:t>
      </w:r>
      <w:r>
        <w:t>le a petition in the U.S. District Court to contest the adjustment and hear the case.</w:t>
      </w:r>
    </w:p>
    <w:p w:rsidR="00000000" w:rsidRDefault="00D2115B">
      <w:pPr>
        <w:pStyle w:val="NormalText"/>
      </w:pPr>
    </w:p>
    <w:p w:rsidR="00000000" w:rsidRDefault="00D2115B">
      <w:pPr>
        <w:pStyle w:val="NormalText"/>
      </w:pPr>
      <w:r>
        <w:t>15) If a taxpayer has little cash and a very technical tax case about which she feels very strongly that the tax rules are "on her side," she should prefer to have her c</w:t>
      </w:r>
      <w:r>
        <w:t>ase tried in the U.S. Tax Court.</w:t>
      </w:r>
    </w:p>
    <w:p w:rsidR="00000000" w:rsidRDefault="00D2115B">
      <w:pPr>
        <w:pStyle w:val="NormalText"/>
      </w:pPr>
    </w:p>
    <w:p w:rsidR="00D2115B" w:rsidRDefault="00D2115B">
      <w:pPr>
        <w:rPr>
          <w:rFonts w:ascii="Times New Roman" w:hAnsi="Times New Roman" w:cs="Times New Roman"/>
          <w:color w:val="000000"/>
          <w:sz w:val="24"/>
          <w:szCs w:val="24"/>
        </w:rPr>
      </w:pPr>
      <w:r>
        <w:br w:type="page"/>
      </w:r>
    </w:p>
    <w:p w:rsidR="00000000" w:rsidRDefault="00D2115B">
      <w:pPr>
        <w:pStyle w:val="NormalText"/>
      </w:pPr>
      <w:r>
        <w:lastRenderedPageBreak/>
        <w:t>16) In researching a tax issue, Eric finds that the U.S. Circuit Court of Appeals for the Federal Circuit previously has ruled in favor of his tax position, whereas the 11</w:t>
      </w:r>
      <w:r>
        <w:rPr>
          <w:position w:val="6"/>
          <w:sz w:val="20"/>
          <w:szCs w:val="20"/>
        </w:rPr>
        <w:t>th</w:t>
      </w:r>
      <w:r>
        <w:t xml:space="preserve"> Circuit (Eric's circuit) previously has ruled ag</w:t>
      </w:r>
      <w:r>
        <w:t>ainst his tax position. If Eric is contemplating litigating his tax position with the IRS, he should prefer to have his case first tried by the U.S. Tax Court.</w:t>
      </w:r>
    </w:p>
    <w:p w:rsidR="00000000" w:rsidRDefault="00D2115B">
      <w:pPr>
        <w:pStyle w:val="NormalText"/>
      </w:pPr>
    </w:p>
    <w:p w:rsidR="00000000" w:rsidRDefault="00D2115B">
      <w:pPr>
        <w:pStyle w:val="NormalText"/>
      </w:pPr>
      <w:r>
        <w:t>17) If a taxpayer loses a case at the circuit court level, he is granted an automatic appeal he</w:t>
      </w:r>
      <w:r>
        <w:t>aring with the Supreme Court.</w:t>
      </w:r>
    </w:p>
    <w:p w:rsidR="00000000" w:rsidRDefault="00D2115B">
      <w:pPr>
        <w:pStyle w:val="NormalText"/>
      </w:pPr>
    </w:p>
    <w:p w:rsidR="00000000" w:rsidRDefault="00D2115B">
      <w:pPr>
        <w:pStyle w:val="NormalText"/>
      </w:pPr>
      <w:r>
        <w:t>18) Secondary authorities are official sources of the tax law with a lesser "weight" than primary authorities.</w:t>
      </w:r>
    </w:p>
    <w:p w:rsidR="00000000" w:rsidRDefault="00D2115B">
      <w:pPr>
        <w:pStyle w:val="NormalText"/>
      </w:pPr>
    </w:p>
    <w:p w:rsidR="00000000" w:rsidRDefault="00D2115B">
      <w:pPr>
        <w:pStyle w:val="NormalText"/>
      </w:pPr>
      <w:r>
        <w:t>19) Revenue rulings and revenue procedures are examples of primary authorities.</w:t>
      </w:r>
    </w:p>
    <w:p w:rsidR="00000000" w:rsidRDefault="00D2115B">
      <w:pPr>
        <w:pStyle w:val="NormalText"/>
      </w:pPr>
    </w:p>
    <w:p w:rsidR="00000000" w:rsidRDefault="00D2115B">
      <w:pPr>
        <w:pStyle w:val="NormalText"/>
      </w:pPr>
      <w:r>
        <w:t>20) The Internal Revenue Code an</w:t>
      </w:r>
      <w:r>
        <w:t>d tax treaties are examples of statutory authorities.</w:t>
      </w:r>
    </w:p>
    <w:p w:rsidR="00000000" w:rsidRDefault="00D2115B">
      <w:pPr>
        <w:pStyle w:val="NormalText"/>
      </w:pPr>
    </w:p>
    <w:p w:rsidR="00000000" w:rsidRDefault="00D2115B">
      <w:pPr>
        <w:pStyle w:val="NormalText"/>
      </w:pPr>
      <w:r>
        <w:t>21) Because the U.S. District Court hears a broader set of cases, decisions by the U.S. District Court may be considered to have more authoritative weight than those by the U.S. Court of Federal Claims</w:t>
      </w:r>
      <w:r>
        <w:t>.</w:t>
      </w:r>
    </w:p>
    <w:p w:rsidR="00000000" w:rsidRDefault="00D2115B">
      <w:pPr>
        <w:pStyle w:val="NormalText"/>
      </w:pPr>
    </w:p>
    <w:p w:rsidR="00000000" w:rsidRDefault="00D2115B">
      <w:pPr>
        <w:pStyle w:val="NormalText"/>
      </w:pPr>
      <w:r>
        <w:t>22) Temporary regulations have more authoritative weight than revenue rulings.</w:t>
      </w:r>
    </w:p>
    <w:p w:rsidR="00000000" w:rsidRDefault="00D2115B">
      <w:pPr>
        <w:pStyle w:val="NormalText"/>
      </w:pPr>
    </w:p>
    <w:p w:rsidR="00000000" w:rsidRDefault="00D2115B">
      <w:pPr>
        <w:pStyle w:val="NormalText"/>
      </w:pPr>
      <w:r>
        <w:t>23) Proposed and temporary regulations have the same authoritative weight.</w:t>
      </w:r>
    </w:p>
    <w:p w:rsidR="00000000" w:rsidRDefault="00D2115B">
      <w:pPr>
        <w:pStyle w:val="NormalText"/>
      </w:pPr>
    </w:p>
    <w:p w:rsidR="00000000" w:rsidRDefault="00D2115B">
      <w:pPr>
        <w:pStyle w:val="NormalText"/>
      </w:pPr>
      <w:r>
        <w:t>24) An acquiescence indicates that the IRS lost a court case and that it has decided to follow th</w:t>
      </w:r>
      <w:r>
        <w:t>e court's ruling in the future.</w:t>
      </w:r>
    </w:p>
    <w:p w:rsidR="00000000" w:rsidRDefault="00D2115B">
      <w:pPr>
        <w:pStyle w:val="NormalText"/>
      </w:pPr>
    </w:p>
    <w:p w:rsidR="00000000" w:rsidRDefault="00D2115B">
      <w:pPr>
        <w:pStyle w:val="NormalText"/>
      </w:pPr>
      <w:r>
        <w:t>25) The Internal Revenue Code of 1986 is the name of the current income tax code of the United States of America.</w:t>
      </w:r>
    </w:p>
    <w:p w:rsidR="00000000" w:rsidRDefault="00D2115B">
      <w:pPr>
        <w:pStyle w:val="NormalText"/>
      </w:pPr>
    </w:p>
    <w:p w:rsidR="00000000" w:rsidRDefault="00D2115B">
      <w:pPr>
        <w:pStyle w:val="NormalText"/>
      </w:pPr>
      <w:r>
        <w:t>26) As required by the Constitution, all tax bills are supposed to originate in the House of Representatives</w:t>
      </w:r>
      <w:r>
        <w:t>.</w:t>
      </w:r>
    </w:p>
    <w:p w:rsidR="00000000" w:rsidRDefault="00D2115B">
      <w:pPr>
        <w:pStyle w:val="NormalText"/>
      </w:pPr>
    </w:p>
    <w:p w:rsidR="00000000" w:rsidRDefault="00D2115B">
      <w:pPr>
        <w:pStyle w:val="NormalText"/>
      </w:pPr>
      <w:r>
        <w:t>27) The Senate Ways and Means Committee is in charge of drafting tax bills in the U.S. Senate.</w:t>
      </w:r>
    </w:p>
    <w:p w:rsidR="00000000" w:rsidRDefault="00D2115B">
      <w:pPr>
        <w:pStyle w:val="NormalText"/>
      </w:pPr>
    </w:p>
    <w:p w:rsidR="00000000" w:rsidRDefault="00D2115B">
      <w:pPr>
        <w:pStyle w:val="NormalText"/>
      </w:pPr>
      <w:r>
        <w:t>28) Closed facts are especially conducive to tax planning.</w:t>
      </w:r>
    </w:p>
    <w:p w:rsidR="00000000" w:rsidRDefault="00D2115B">
      <w:pPr>
        <w:pStyle w:val="NormalText"/>
      </w:pPr>
    </w:p>
    <w:p w:rsidR="00000000" w:rsidRDefault="00D2115B">
      <w:pPr>
        <w:pStyle w:val="NormalText"/>
      </w:pPr>
      <w:r>
        <w:t xml:space="preserve">29) </w:t>
      </w:r>
      <w:r>
        <w:t>Of the two basic types of tax services, beginning tax researchers often prefer topical tax services.</w:t>
      </w:r>
    </w:p>
    <w:p w:rsidR="00000000" w:rsidRDefault="00D2115B">
      <w:pPr>
        <w:pStyle w:val="NormalText"/>
      </w:pPr>
    </w:p>
    <w:p w:rsidR="00000000" w:rsidRDefault="00D2115B">
      <w:pPr>
        <w:pStyle w:val="NormalText"/>
      </w:pPr>
      <w:r>
        <w:t>30) In researching a question of fact, the researcher should focus her efforts on identifying authorities with fact patterns similar to her client's facts</w:t>
      </w:r>
      <w:r>
        <w:t>.</w:t>
      </w:r>
    </w:p>
    <w:p w:rsidR="00000000" w:rsidRDefault="00D2115B">
      <w:pPr>
        <w:pStyle w:val="NormalText"/>
      </w:pPr>
    </w:p>
    <w:p w:rsidR="00000000" w:rsidRDefault="00D2115B">
      <w:pPr>
        <w:pStyle w:val="NormalText"/>
      </w:pPr>
      <w:r>
        <w:t>31) Under the Statements on Standards for Tax Services, a CPA may recommend a tax return position if the position is frivolous and the position is not disclosed on the tax return.</w:t>
      </w:r>
    </w:p>
    <w:p w:rsidR="00000000" w:rsidRDefault="00D2115B">
      <w:pPr>
        <w:pStyle w:val="NormalText"/>
      </w:pPr>
    </w:p>
    <w:p w:rsidR="00D2115B" w:rsidRDefault="00D2115B">
      <w:pPr>
        <w:rPr>
          <w:rFonts w:ascii="Times New Roman" w:hAnsi="Times New Roman" w:cs="Times New Roman"/>
          <w:color w:val="000000"/>
          <w:sz w:val="24"/>
          <w:szCs w:val="24"/>
        </w:rPr>
      </w:pPr>
      <w:r>
        <w:br w:type="page"/>
      </w:r>
    </w:p>
    <w:p w:rsidR="00000000" w:rsidRDefault="00D2115B">
      <w:pPr>
        <w:pStyle w:val="NormalText"/>
      </w:pPr>
      <w:r>
        <w:lastRenderedPageBreak/>
        <w:t>32) In general, a CPA will satisfy his professional responsibilities und</w:t>
      </w:r>
      <w:r>
        <w:t>er the Statements on Standards for Tax Services when recommending a tax return position if he complies with the standards imposed by the applicable tax authority.</w:t>
      </w:r>
    </w:p>
    <w:p w:rsidR="00000000" w:rsidRDefault="00D2115B">
      <w:pPr>
        <w:pStyle w:val="NormalText"/>
      </w:pPr>
    </w:p>
    <w:p w:rsidR="00000000" w:rsidRDefault="00D2115B">
      <w:pPr>
        <w:pStyle w:val="NormalText"/>
      </w:pPr>
      <w:r>
        <w:t>33) Under the tax law, taxpayers may be subject to both civil and criminal penalties for und</w:t>
      </w:r>
      <w:r>
        <w:t>erpaying their tax liability (e.g., due to fraud).</w:t>
      </w:r>
    </w:p>
    <w:p w:rsidR="00000000" w:rsidRDefault="00D2115B">
      <w:pPr>
        <w:pStyle w:val="NormalText"/>
      </w:pPr>
    </w:p>
    <w:p w:rsidR="00000000" w:rsidRDefault="00D2115B">
      <w:pPr>
        <w:pStyle w:val="NormalText"/>
      </w:pPr>
      <w:r>
        <w:t>34) A taxpayer can avoid an underpayment penalty if there is substantial authority that supports her tax return position.</w:t>
      </w:r>
    </w:p>
    <w:p w:rsidR="00000000" w:rsidRDefault="00D2115B">
      <w:pPr>
        <w:pStyle w:val="NormalText"/>
      </w:pPr>
    </w:p>
    <w:p w:rsidR="00000000" w:rsidRDefault="00D2115B">
      <w:pPr>
        <w:pStyle w:val="NormalText"/>
      </w:pPr>
      <w:r>
        <w:t>35) If the IRS assesses additional tax on a tax return upon audit, a taxpayer may</w:t>
      </w:r>
      <w:r>
        <w:t xml:space="preserve"> be subject to interest and penalties on the underpayment.</w:t>
      </w:r>
    </w:p>
    <w:p w:rsidR="00000000" w:rsidRDefault="00D2115B">
      <w:pPr>
        <w:pStyle w:val="NormalText"/>
      </w:pPr>
    </w:p>
    <w:p w:rsidR="00000000" w:rsidRDefault="00D2115B">
      <w:pPr>
        <w:pStyle w:val="NormalText"/>
      </w:pPr>
      <w:r>
        <w:t>36) Which of the following is not a factor that determines whether a taxpayer is required to file a tax return?</w:t>
      </w:r>
    </w:p>
    <w:p w:rsidR="00000000" w:rsidRDefault="00D2115B">
      <w:pPr>
        <w:pStyle w:val="NormalText"/>
      </w:pPr>
      <w:r>
        <w:t>A) Filing status.</w:t>
      </w:r>
    </w:p>
    <w:p w:rsidR="00000000" w:rsidRDefault="00D2115B">
      <w:pPr>
        <w:pStyle w:val="NormalText"/>
      </w:pPr>
      <w:r>
        <w:t>B) Taxpayer's gross income.</w:t>
      </w:r>
    </w:p>
    <w:p w:rsidR="00000000" w:rsidRDefault="00D2115B">
      <w:pPr>
        <w:pStyle w:val="NormalText"/>
      </w:pPr>
      <w:r>
        <w:t>C) Taxpayer's employment.</w:t>
      </w:r>
    </w:p>
    <w:p w:rsidR="00000000" w:rsidRDefault="00D2115B">
      <w:pPr>
        <w:pStyle w:val="NormalText"/>
      </w:pPr>
      <w:r>
        <w:t>D) Taxpayer'</w:t>
      </w:r>
      <w:r>
        <w:t>s age.</w:t>
      </w:r>
    </w:p>
    <w:p w:rsidR="00000000" w:rsidRDefault="00D2115B">
      <w:pPr>
        <w:pStyle w:val="NormalText"/>
      </w:pPr>
      <w:r>
        <w:t>E) None of the choices are correct.</w:t>
      </w:r>
    </w:p>
    <w:p w:rsidR="00000000" w:rsidRDefault="00D2115B">
      <w:pPr>
        <w:pStyle w:val="NormalText"/>
      </w:pPr>
    </w:p>
    <w:p w:rsidR="00000000" w:rsidRDefault="00D2115B">
      <w:pPr>
        <w:pStyle w:val="NormalText"/>
      </w:pPr>
      <w:r>
        <w:t>37) If Paula requests an extension to file her individual tax return in a timely manner, the latest she could file her return without a failure-to-file penalty is:</w:t>
      </w:r>
    </w:p>
    <w:p w:rsidR="00000000" w:rsidRDefault="00D2115B">
      <w:pPr>
        <w:pStyle w:val="NormalText"/>
      </w:pPr>
      <w:r>
        <w:t>A) September 15</w:t>
      </w:r>
      <w:r>
        <w:rPr>
          <w:position w:val="6"/>
          <w:sz w:val="20"/>
          <w:szCs w:val="20"/>
        </w:rPr>
        <w:t>th</w:t>
      </w:r>
      <w:r>
        <w:t>.</w:t>
      </w:r>
    </w:p>
    <w:p w:rsidR="00000000" w:rsidRDefault="00D2115B">
      <w:pPr>
        <w:pStyle w:val="NormalText"/>
      </w:pPr>
      <w:r>
        <w:t>B) October 15</w:t>
      </w:r>
      <w:r>
        <w:rPr>
          <w:position w:val="6"/>
          <w:sz w:val="20"/>
          <w:szCs w:val="20"/>
        </w:rPr>
        <w:t>th</w:t>
      </w:r>
      <w:r>
        <w:t>.</w:t>
      </w:r>
    </w:p>
    <w:p w:rsidR="00000000" w:rsidRDefault="00D2115B">
      <w:pPr>
        <w:pStyle w:val="NormalText"/>
      </w:pPr>
      <w:r>
        <w:t>C) August 15</w:t>
      </w:r>
      <w:r>
        <w:rPr>
          <w:position w:val="6"/>
          <w:sz w:val="20"/>
          <w:szCs w:val="20"/>
        </w:rPr>
        <w:t>th</w:t>
      </w:r>
      <w:r>
        <w:t>.</w:t>
      </w:r>
    </w:p>
    <w:p w:rsidR="00000000" w:rsidRDefault="00D2115B">
      <w:pPr>
        <w:pStyle w:val="NormalText"/>
      </w:pPr>
      <w:r>
        <w:t>D) November 15</w:t>
      </w:r>
      <w:r>
        <w:rPr>
          <w:position w:val="6"/>
          <w:sz w:val="20"/>
          <w:szCs w:val="20"/>
        </w:rPr>
        <w:t>th</w:t>
      </w:r>
      <w:r>
        <w:t>.</w:t>
      </w:r>
    </w:p>
    <w:p w:rsidR="00000000" w:rsidRDefault="00D2115B">
      <w:pPr>
        <w:pStyle w:val="NormalText"/>
      </w:pPr>
      <w:r>
        <w:t>E) None of the choices are correct.</w:t>
      </w:r>
    </w:p>
    <w:p w:rsidR="00000000" w:rsidRDefault="00D2115B">
      <w:pPr>
        <w:pStyle w:val="NormalText"/>
      </w:pPr>
    </w:p>
    <w:p w:rsidR="00000000" w:rsidRDefault="00D2115B">
      <w:pPr>
        <w:pStyle w:val="NormalText"/>
      </w:pPr>
      <w:r>
        <w:t xml:space="preserve">38) </w:t>
      </w:r>
      <w:r>
        <w:t>If Lindley requests an extension to file her individual tax return in a timely manner, the latest she could pay her tax due without penalty is:</w:t>
      </w:r>
    </w:p>
    <w:p w:rsidR="00000000" w:rsidRDefault="00D2115B">
      <w:pPr>
        <w:pStyle w:val="NormalText"/>
      </w:pPr>
      <w:r>
        <w:t>A) April 15</w:t>
      </w:r>
      <w:r>
        <w:rPr>
          <w:position w:val="6"/>
          <w:sz w:val="20"/>
          <w:szCs w:val="20"/>
        </w:rPr>
        <w:t>th</w:t>
      </w:r>
      <w:r>
        <w:t>.</w:t>
      </w:r>
    </w:p>
    <w:p w:rsidR="00000000" w:rsidRDefault="00D2115B">
      <w:pPr>
        <w:pStyle w:val="NormalText"/>
      </w:pPr>
      <w:r>
        <w:t>B) October 15</w:t>
      </w:r>
      <w:r>
        <w:rPr>
          <w:position w:val="6"/>
          <w:sz w:val="20"/>
          <w:szCs w:val="20"/>
        </w:rPr>
        <w:t>th</w:t>
      </w:r>
      <w:r>
        <w:t>.</w:t>
      </w:r>
    </w:p>
    <w:p w:rsidR="00000000" w:rsidRDefault="00D2115B">
      <w:pPr>
        <w:pStyle w:val="NormalText"/>
      </w:pPr>
      <w:r>
        <w:t>C) August 15</w:t>
      </w:r>
      <w:r>
        <w:rPr>
          <w:position w:val="6"/>
          <w:sz w:val="20"/>
          <w:szCs w:val="20"/>
        </w:rPr>
        <w:t>th</w:t>
      </w:r>
      <w:r>
        <w:t>.</w:t>
      </w:r>
    </w:p>
    <w:p w:rsidR="00000000" w:rsidRDefault="00D2115B">
      <w:pPr>
        <w:pStyle w:val="NormalText"/>
      </w:pPr>
      <w:r>
        <w:t>D) November 15</w:t>
      </w:r>
      <w:r>
        <w:rPr>
          <w:position w:val="6"/>
          <w:sz w:val="20"/>
          <w:szCs w:val="20"/>
        </w:rPr>
        <w:t>th</w:t>
      </w:r>
      <w:r>
        <w:t>.</w:t>
      </w:r>
    </w:p>
    <w:p w:rsidR="00000000" w:rsidRDefault="00D2115B">
      <w:pPr>
        <w:pStyle w:val="NormalText"/>
      </w:pPr>
      <w:r>
        <w:t>E) None of the choices are correct.</w:t>
      </w:r>
    </w:p>
    <w:p w:rsidR="00000000" w:rsidRDefault="00D2115B">
      <w:pPr>
        <w:pStyle w:val="NormalText"/>
      </w:pPr>
    </w:p>
    <w:p w:rsidR="00000000" w:rsidRDefault="00D2115B">
      <w:pPr>
        <w:pStyle w:val="NormalText"/>
      </w:pPr>
      <w:r>
        <w:t>39) Corpo</w:t>
      </w:r>
      <w:r>
        <w:t>rations are required to file a tax return only if their taxable income is greater than:</w:t>
      </w:r>
    </w:p>
    <w:p w:rsidR="00000000" w:rsidRDefault="00D2115B">
      <w:pPr>
        <w:pStyle w:val="NormalText"/>
      </w:pPr>
      <w:r>
        <w:t>A) $0.</w:t>
      </w:r>
    </w:p>
    <w:p w:rsidR="00000000" w:rsidRDefault="00D2115B">
      <w:pPr>
        <w:pStyle w:val="NormalText"/>
      </w:pPr>
      <w:r>
        <w:t>B) $1,000.</w:t>
      </w:r>
    </w:p>
    <w:p w:rsidR="00000000" w:rsidRDefault="00D2115B">
      <w:pPr>
        <w:pStyle w:val="NormalText"/>
      </w:pPr>
      <w:r>
        <w:t>C) $600.</w:t>
      </w:r>
    </w:p>
    <w:p w:rsidR="00000000" w:rsidRDefault="00D2115B">
      <w:pPr>
        <w:pStyle w:val="NormalText"/>
      </w:pPr>
      <w:r>
        <w:t>D) $750.</w:t>
      </w:r>
    </w:p>
    <w:p w:rsidR="00000000" w:rsidRDefault="00D2115B">
      <w:pPr>
        <w:pStyle w:val="NormalText"/>
      </w:pPr>
      <w:r>
        <w:t>E) None of the choices are correct. Corporations are always required to file a tax return.</w:t>
      </w:r>
    </w:p>
    <w:p w:rsidR="00000000" w:rsidRDefault="00D2115B">
      <w:pPr>
        <w:pStyle w:val="NormalText"/>
      </w:pPr>
    </w:p>
    <w:p w:rsidR="00D2115B" w:rsidRDefault="00D2115B">
      <w:pPr>
        <w:rPr>
          <w:rFonts w:ascii="Times New Roman" w:hAnsi="Times New Roman" w:cs="Times New Roman"/>
          <w:color w:val="000000"/>
          <w:sz w:val="24"/>
          <w:szCs w:val="24"/>
        </w:rPr>
      </w:pPr>
      <w:r>
        <w:br w:type="page"/>
      </w:r>
    </w:p>
    <w:p w:rsidR="00000000" w:rsidRDefault="00D2115B">
      <w:pPr>
        <w:pStyle w:val="NormalText"/>
      </w:pPr>
      <w:r>
        <w:lastRenderedPageBreak/>
        <w:t>40) Generally, if April 15</w:t>
      </w:r>
      <w:r>
        <w:rPr>
          <w:position w:val="6"/>
          <w:sz w:val="20"/>
          <w:szCs w:val="20"/>
        </w:rPr>
        <w:t>th</w:t>
      </w:r>
      <w:r>
        <w:t xml:space="preserve"> falls on a </w:t>
      </w:r>
      <w:r>
        <w:t>Saturday, individual tax returns will be due on:</w:t>
      </w:r>
    </w:p>
    <w:p w:rsidR="00000000" w:rsidRDefault="00D2115B">
      <w:pPr>
        <w:pStyle w:val="NormalText"/>
      </w:pPr>
      <w:r>
        <w:t>A) April 14</w:t>
      </w:r>
      <w:r>
        <w:rPr>
          <w:position w:val="6"/>
          <w:sz w:val="20"/>
          <w:szCs w:val="20"/>
        </w:rPr>
        <w:t>th</w:t>
      </w:r>
      <w:r>
        <w:t>.</w:t>
      </w:r>
    </w:p>
    <w:p w:rsidR="00000000" w:rsidRDefault="00D2115B">
      <w:pPr>
        <w:pStyle w:val="NormalText"/>
      </w:pPr>
      <w:r>
        <w:t>B) April 15</w:t>
      </w:r>
      <w:r>
        <w:rPr>
          <w:position w:val="6"/>
          <w:sz w:val="20"/>
          <w:szCs w:val="20"/>
        </w:rPr>
        <w:t>th</w:t>
      </w:r>
      <w:r>
        <w:t>.</w:t>
      </w:r>
    </w:p>
    <w:p w:rsidR="00000000" w:rsidRDefault="00D2115B">
      <w:pPr>
        <w:pStyle w:val="NormalText"/>
      </w:pPr>
      <w:r>
        <w:t>C) April 16</w:t>
      </w:r>
      <w:r>
        <w:rPr>
          <w:position w:val="6"/>
          <w:sz w:val="20"/>
          <w:szCs w:val="20"/>
        </w:rPr>
        <w:t>th</w:t>
      </w:r>
      <w:r>
        <w:t>.</w:t>
      </w:r>
    </w:p>
    <w:p w:rsidR="00000000" w:rsidRDefault="00D2115B">
      <w:pPr>
        <w:pStyle w:val="NormalText"/>
      </w:pPr>
      <w:r>
        <w:t>D) April 17</w:t>
      </w:r>
      <w:r>
        <w:rPr>
          <w:position w:val="6"/>
          <w:sz w:val="20"/>
          <w:szCs w:val="20"/>
        </w:rPr>
        <w:t>th</w:t>
      </w:r>
      <w:r>
        <w:t>.</w:t>
      </w:r>
    </w:p>
    <w:p w:rsidR="00000000" w:rsidRDefault="00D2115B">
      <w:pPr>
        <w:pStyle w:val="NormalText"/>
      </w:pPr>
      <w:r>
        <w:t>E) None of the choices are correct.</w:t>
      </w:r>
    </w:p>
    <w:p w:rsidR="00000000" w:rsidRDefault="00D2115B">
      <w:pPr>
        <w:pStyle w:val="NormalText"/>
      </w:pPr>
    </w:p>
    <w:p w:rsidR="00000000" w:rsidRDefault="00D2115B">
      <w:pPr>
        <w:pStyle w:val="NormalText"/>
      </w:pPr>
      <w:r>
        <w:t>41) Dominic earned $1,500 this year, and his employer withheld $200 of federal income tax from his salary. Ass</w:t>
      </w:r>
      <w:r>
        <w:t>uming that Dominic is single, 30 years old, and will have zero tax liability this year, he:</w:t>
      </w:r>
    </w:p>
    <w:p w:rsidR="00000000" w:rsidRDefault="00D2115B">
      <w:pPr>
        <w:pStyle w:val="NormalText"/>
      </w:pPr>
      <w:r>
        <w:t>A) is required to file a tax return.</w:t>
      </w:r>
    </w:p>
    <w:p w:rsidR="00000000" w:rsidRDefault="00D2115B">
      <w:pPr>
        <w:pStyle w:val="NormalText"/>
      </w:pPr>
      <w:r>
        <w:t>B) is not required to file a tax return but should file a return anyway.</w:t>
      </w:r>
    </w:p>
    <w:p w:rsidR="00000000" w:rsidRDefault="00D2115B">
      <w:pPr>
        <w:pStyle w:val="NormalText"/>
      </w:pPr>
      <w:r>
        <w:t>C) is required to file a tax return but should not fil</w:t>
      </w:r>
      <w:r>
        <w:t>e because he owes no tax.</w:t>
      </w:r>
    </w:p>
    <w:p w:rsidR="00000000" w:rsidRDefault="00D2115B">
      <w:pPr>
        <w:pStyle w:val="NormalText"/>
      </w:pPr>
      <w:r>
        <w:t>D) is not required to file a tax return and should not file a return.</w:t>
      </w:r>
    </w:p>
    <w:p w:rsidR="00000000" w:rsidRDefault="00D2115B">
      <w:pPr>
        <w:pStyle w:val="NormalText"/>
      </w:pPr>
      <w:r>
        <w:t>E) None of the choices are correct.</w:t>
      </w:r>
    </w:p>
    <w:p w:rsidR="00000000" w:rsidRDefault="00D2115B">
      <w:pPr>
        <w:pStyle w:val="NormalText"/>
      </w:pPr>
    </w:p>
    <w:p w:rsidR="00000000" w:rsidRDefault="00D2115B">
      <w:pPr>
        <w:pStyle w:val="NormalText"/>
      </w:pPr>
      <w:r>
        <w:t>42) Greg earned $25,500 this year and had $1,500 of federal income taxes withheld from his salary. Assuming that Greg is si</w:t>
      </w:r>
      <w:r>
        <w:t>ngle, 25 years old, and will have a total tax liability of $1,402 (and thus will receive a $98 refund), he:</w:t>
      </w:r>
    </w:p>
    <w:p w:rsidR="00000000" w:rsidRDefault="00D2115B">
      <w:pPr>
        <w:pStyle w:val="NormalText"/>
      </w:pPr>
      <w:r>
        <w:t>A) is required to file a tax return.</w:t>
      </w:r>
    </w:p>
    <w:p w:rsidR="00000000" w:rsidRDefault="00D2115B">
      <w:pPr>
        <w:pStyle w:val="NormalText"/>
      </w:pPr>
      <w:r>
        <w:t xml:space="preserve">B) </w:t>
      </w:r>
      <w:r>
        <w:t>is not required to file a tax return but should file a return anyway.</w:t>
      </w:r>
    </w:p>
    <w:p w:rsidR="00000000" w:rsidRDefault="00D2115B">
      <w:pPr>
        <w:pStyle w:val="NormalText"/>
      </w:pPr>
      <w:r>
        <w:t>C) is required to file a tax return but should not file because he owes no tax.</w:t>
      </w:r>
    </w:p>
    <w:p w:rsidR="00000000" w:rsidRDefault="00D2115B">
      <w:pPr>
        <w:pStyle w:val="NormalText"/>
      </w:pPr>
      <w:r>
        <w:t>D) is not required to file a tax return and should not file a return.</w:t>
      </w:r>
    </w:p>
    <w:p w:rsidR="00000000" w:rsidRDefault="00D2115B">
      <w:pPr>
        <w:pStyle w:val="NormalText"/>
      </w:pPr>
      <w:r>
        <w:t>E) None of the choices are correct.</w:t>
      </w:r>
    </w:p>
    <w:p w:rsidR="00000000" w:rsidRDefault="00D2115B">
      <w:pPr>
        <w:pStyle w:val="NormalText"/>
      </w:pPr>
    </w:p>
    <w:p w:rsidR="00000000" w:rsidRDefault="00D2115B">
      <w:pPr>
        <w:pStyle w:val="NormalText"/>
      </w:pPr>
      <w:r>
        <w:t>43) Bill filed his 2019 tax return on March 15</w:t>
      </w:r>
      <w:r>
        <w:rPr>
          <w:position w:val="6"/>
          <w:sz w:val="20"/>
          <w:szCs w:val="20"/>
        </w:rPr>
        <w:t>th</w:t>
      </w:r>
      <w:r>
        <w:t>, 2020. The statute of limitations for IRS assessment on Bill's 2019 tax return should end:</w:t>
      </w:r>
    </w:p>
    <w:p w:rsidR="00000000" w:rsidRDefault="00D2115B">
      <w:pPr>
        <w:pStyle w:val="NormalText"/>
      </w:pPr>
      <w:r>
        <w:t>A) March 15</w:t>
      </w:r>
      <w:r>
        <w:rPr>
          <w:position w:val="6"/>
          <w:sz w:val="20"/>
          <w:szCs w:val="20"/>
        </w:rPr>
        <w:t>th</w:t>
      </w:r>
      <w:r>
        <w:t>, 2022.</w:t>
      </w:r>
    </w:p>
    <w:p w:rsidR="00000000" w:rsidRDefault="00D2115B">
      <w:pPr>
        <w:pStyle w:val="NormalText"/>
      </w:pPr>
      <w:r>
        <w:t>B) April 15</w:t>
      </w:r>
      <w:r>
        <w:rPr>
          <w:position w:val="6"/>
          <w:sz w:val="20"/>
          <w:szCs w:val="20"/>
        </w:rPr>
        <w:t>th</w:t>
      </w:r>
      <w:r>
        <w:t>, 2022.</w:t>
      </w:r>
    </w:p>
    <w:p w:rsidR="00000000" w:rsidRDefault="00D2115B">
      <w:pPr>
        <w:pStyle w:val="NormalText"/>
      </w:pPr>
      <w:r>
        <w:t>C) March 15</w:t>
      </w:r>
      <w:r>
        <w:rPr>
          <w:position w:val="6"/>
          <w:sz w:val="20"/>
          <w:szCs w:val="20"/>
        </w:rPr>
        <w:t>th</w:t>
      </w:r>
      <w:r>
        <w:t>, 2023.</w:t>
      </w:r>
    </w:p>
    <w:p w:rsidR="00000000" w:rsidRDefault="00D2115B">
      <w:pPr>
        <w:pStyle w:val="NormalText"/>
      </w:pPr>
      <w:r>
        <w:t>D) April 15</w:t>
      </w:r>
      <w:r>
        <w:rPr>
          <w:position w:val="6"/>
          <w:sz w:val="20"/>
          <w:szCs w:val="20"/>
        </w:rPr>
        <w:t>th</w:t>
      </w:r>
      <w:r>
        <w:t>, 2023.</w:t>
      </w:r>
    </w:p>
    <w:p w:rsidR="00000000" w:rsidRDefault="00D2115B">
      <w:pPr>
        <w:pStyle w:val="NormalText"/>
      </w:pPr>
      <w:r>
        <w:t>E) None of the choices are corr</w:t>
      </w:r>
      <w:r>
        <w:t>ect.</w:t>
      </w:r>
    </w:p>
    <w:p w:rsidR="00000000" w:rsidRDefault="00D2115B">
      <w:pPr>
        <w:pStyle w:val="NormalText"/>
      </w:pPr>
    </w:p>
    <w:p w:rsidR="00000000" w:rsidRDefault="00D2115B">
      <w:pPr>
        <w:pStyle w:val="NormalText"/>
      </w:pPr>
      <w:r>
        <w:t>44) Henry filed his 2019 tax return on May 15</w:t>
      </w:r>
      <w:r>
        <w:rPr>
          <w:position w:val="6"/>
          <w:sz w:val="20"/>
          <w:szCs w:val="20"/>
        </w:rPr>
        <w:t>th</w:t>
      </w:r>
      <w:r>
        <w:t>, 2020. The statute of limitations for IRS assessment on Henry's 2018 tax return should end:</w:t>
      </w:r>
    </w:p>
    <w:p w:rsidR="00000000" w:rsidRDefault="00D2115B">
      <w:pPr>
        <w:pStyle w:val="NormalText"/>
      </w:pPr>
      <w:r>
        <w:t>A) May 15</w:t>
      </w:r>
      <w:r>
        <w:rPr>
          <w:position w:val="6"/>
          <w:sz w:val="20"/>
          <w:szCs w:val="20"/>
        </w:rPr>
        <w:t>th</w:t>
      </w:r>
      <w:r>
        <w:t>, 2022.</w:t>
      </w:r>
    </w:p>
    <w:p w:rsidR="00000000" w:rsidRDefault="00D2115B">
      <w:pPr>
        <w:pStyle w:val="NormalText"/>
      </w:pPr>
      <w:r>
        <w:t>B) April 15</w:t>
      </w:r>
      <w:r>
        <w:rPr>
          <w:position w:val="6"/>
          <w:sz w:val="20"/>
          <w:szCs w:val="20"/>
        </w:rPr>
        <w:t>th</w:t>
      </w:r>
      <w:r>
        <w:t>, 2022.</w:t>
      </w:r>
    </w:p>
    <w:p w:rsidR="00000000" w:rsidRDefault="00D2115B">
      <w:pPr>
        <w:pStyle w:val="NormalText"/>
      </w:pPr>
      <w:r>
        <w:t>C) May 15</w:t>
      </w:r>
      <w:r>
        <w:rPr>
          <w:position w:val="6"/>
          <w:sz w:val="20"/>
          <w:szCs w:val="20"/>
        </w:rPr>
        <w:t>th</w:t>
      </w:r>
      <w:r>
        <w:t>, 2023.</w:t>
      </w:r>
    </w:p>
    <w:p w:rsidR="00000000" w:rsidRDefault="00D2115B">
      <w:pPr>
        <w:pStyle w:val="NormalText"/>
      </w:pPr>
      <w:r>
        <w:t>D) April 15</w:t>
      </w:r>
      <w:r>
        <w:rPr>
          <w:position w:val="6"/>
          <w:sz w:val="20"/>
          <w:szCs w:val="20"/>
        </w:rPr>
        <w:t>th</w:t>
      </w:r>
      <w:r>
        <w:t>, 2023.</w:t>
      </w:r>
    </w:p>
    <w:p w:rsidR="00000000" w:rsidRDefault="00D2115B">
      <w:pPr>
        <w:pStyle w:val="NormalText"/>
      </w:pPr>
      <w:r>
        <w:t>E) None of the choices are cor</w:t>
      </w:r>
      <w:r>
        <w:t>rect.</w:t>
      </w:r>
    </w:p>
    <w:p w:rsidR="00000000" w:rsidRDefault="00D2115B">
      <w:pPr>
        <w:pStyle w:val="NormalText"/>
      </w:pPr>
    </w:p>
    <w:p w:rsidR="00D2115B" w:rsidRDefault="00D2115B">
      <w:pPr>
        <w:rPr>
          <w:rFonts w:ascii="Times New Roman" w:hAnsi="Times New Roman" w:cs="Times New Roman"/>
          <w:color w:val="000000"/>
          <w:sz w:val="24"/>
          <w:szCs w:val="24"/>
        </w:rPr>
      </w:pPr>
      <w:r>
        <w:br w:type="page"/>
      </w:r>
    </w:p>
    <w:p w:rsidR="00000000" w:rsidRDefault="00D2115B">
      <w:pPr>
        <w:pStyle w:val="NormalText"/>
      </w:pPr>
      <w:r>
        <w:lastRenderedPageBreak/>
        <w:t>45) Allen filed his 2019 tax return on May 15</w:t>
      </w:r>
      <w:r>
        <w:rPr>
          <w:position w:val="6"/>
          <w:sz w:val="20"/>
          <w:szCs w:val="20"/>
        </w:rPr>
        <w:t>th</w:t>
      </w:r>
      <w:r>
        <w:t>, 2020, and underreported his gross income by 30 percent. Assuming Allen's underreporting is not due to fraud, the statute of limitations for IRS assessment on Allen's 2019 tax return should end:</w:t>
      </w:r>
    </w:p>
    <w:p w:rsidR="00000000" w:rsidRDefault="00D2115B">
      <w:pPr>
        <w:pStyle w:val="NormalText"/>
      </w:pPr>
      <w:r>
        <w:t>A) May</w:t>
      </w:r>
      <w:r>
        <w:t xml:space="preserve"> 15</w:t>
      </w:r>
      <w:r>
        <w:rPr>
          <w:position w:val="6"/>
          <w:sz w:val="20"/>
          <w:szCs w:val="20"/>
        </w:rPr>
        <w:t>th</w:t>
      </w:r>
      <w:r>
        <w:t>, 2022.</w:t>
      </w:r>
    </w:p>
    <w:p w:rsidR="00000000" w:rsidRDefault="00D2115B">
      <w:pPr>
        <w:pStyle w:val="NormalText"/>
      </w:pPr>
      <w:r>
        <w:t>B) April 15</w:t>
      </w:r>
      <w:r>
        <w:rPr>
          <w:position w:val="6"/>
          <w:sz w:val="20"/>
          <w:szCs w:val="20"/>
        </w:rPr>
        <w:t>th</w:t>
      </w:r>
      <w:r>
        <w:t>, 2022.</w:t>
      </w:r>
    </w:p>
    <w:p w:rsidR="00000000" w:rsidRDefault="00D2115B">
      <w:pPr>
        <w:pStyle w:val="NormalText"/>
      </w:pPr>
      <w:r>
        <w:t>C) May 15</w:t>
      </w:r>
      <w:r>
        <w:rPr>
          <w:position w:val="6"/>
          <w:sz w:val="20"/>
          <w:szCs w:val="20"/>
        </w:rPr>
        <w:t>th</w:t>
      </w:r>
      <w:r>
        <w:t>, 2023.</w:t>
      </w:r>
    </w:p>
    <w:p w:rsidR="00000000" w:rsidRDefault="00D2115B">
      <w:pPr>
        <w:pStyle w:val="NormalText"/>
      </w:pPr>
      <w:r>
        <w:t>D) April 15</w:t>
      </w:r>
      <w:r>
        <w:rPr>
          <w:position w:val="6"/>
          <w:sz w:val="20"/>
          <w:szCs w:val="20"/>
        </w:rPr>
        <w:t>th</w:t>
      </w:r>
      <w:r>
        <w:t>, 2023.</w:t>
      </w:r>
    </w:p>
    <w:p w:rsidR="00000000" w:rsidRDefault="00D2115B">
      <w:pPr>
        <w:pStyle w:val="NormalText"/>
      </w:pPr>
      <w:r>
        <w:t>E) None of the choices are correct.</w:t>
      </w:r>
    </w:p>
    <w:p w:rsidR="00000000" w:rsidRDefault="00D2115B">
      <w:pPr>
        <w:pStyle w:val="NormalText"/>
      </w:pPr>
    </w:p>
    <w:p w:rsidR="00000000" w:rsidRDefault="00D2115B">
      <w:pPr>
        <w:pStyle w:val="NormalText"/>
      </w:pPr>
      <w:r>
        <w:t>46) Andy filed a fraudulent 2019 tax return on May 1, 2020. The statute of limitations for IRS assessment on Andy's 2019 tax return should end:</w:t>
      </w:r>
    </w:p>
    <w:p w:rsidR="00000000" w:rsidRDefault="00D2115B">
      <w:pPr>
        <w:pStyle w:val="NormalText"/>
      </w:pPr>
      <w:r>
        <w:t>A</w:t>
      </w:r>
      <w:r>
        <w:t>) May 1</w:t>
      </w:r>
      <w:r>
        <w:rPr>
          <w:position w:val="6"/>
          <w:sz w:val="20"/>
          <w:szCs w:val="20"/>
        </w:rPr>
        <w:t>st</w:t>
      </w:r>
      <w:r>
        <w:t>, 2023.</w:t>
      </w:r>
    </w:p>
    <w:p w:rsidR="00000000" w:rsidRDefault="00D2115B">
      <w:pPr>
        <w:pStyle w:val="NormalText"/>
      </w:pPr>
      <w:r>
        <w:t>B) April 15</w:t>
      </w:r>
      <w:r>
        <w:rPr>
          <w:position w:val="6"/>
          <w:sz w:val="20"/>
          <w:szCs w:val="20"/>
        </w:rPr>
        <w:t>th</w:t>
      </w:r>
      <w:r>
        <w:t>, 2023.</w:t>
      </w:r>
    </w:p>
    <w:p w:rsidR="00000000" w:rsidRDefault="00D2115B">
      <w:pPr>
        <w:pStyle w:val="NormalText"/>
      </w:pPr>
      <w:r>
        <w:t>C) May 1</w:t>
      </w:r>
      <w:r>
        <w:rPr>
          <w:position w:val="6"/>
          <w:sz w:val="20"/>
          <w:szCs w:val="20"/>
        </w:rPr>
        <w:t>st</w:t>
      </w:r>
      <w:r>
        <w:t>, 2026.</w:t>
      </w:r>
    </w:p>
    <w:p w:rsidR="00000000" w:rsidRDefault="00D2115B">
      <w:pPr>
        <w:pStyle w:val="NormalText"/>
      </w:pPr>
      <w:r>
        <w:t>D) April 15</w:t>
      </w:r>
      <w:r>
        <w:rPr>
          <w:position w:val="6"/>
          <w:sz w:val="20"/>
          <w:szCs w:val="20"/>
        </w:rPr>
        <w:t>th</w:t>
      </w:r>
      <w:r>
        <w:t>, 2026.</w:t>
      </w:r>
    </w:p>
    <w:p w:rsidR="00000000" w:rsidRDefault="00D2115B">
      <w:pPr>
        <w:pStyle w:val="NormalText"/>
      </w:pPr>
      <w:r>
        <w:t>E) None of the choices are correct.</w:t>
      </w:r>
    </w:p>
    <w:p w:rsidR="00000000" w:rsidRDefault="00D2115B">
      <w:pPr>
        <w:pStyle w:val="NormalText"/>
      </w:pPr>
    </w:p>
    <w:p w:rsidR="00000000" w:rsidRDefault="00D2115B">
      <w:pPr>
        <w:pStyle w:val="NormalText"/>
      </w:pPr>
      <w:r>
        <w:t>47) Martin h</w:t>
      </w:r>
      <w:r>
        <w:t>as never filed a 2019 tax return despite earning approximately $30,000 providing landscaping work in the community. In what tax year, will the statute of limitations expire for Martin's 2019 tax return?</w:t>
      </w:r>
    </w:p>
    <w:p w:rsidR="00000000" w:rsidRDefault="00D2115B">
      <w:pPr>
        <w:pStyle w:val="NormalText"/>
      </w:pPr>
      <w:r>
        <w:t>A) 2022.</w:t>
      </w:r>
    </w:p>
    <w:p w:rsidR="00000000" w:rsidRDefault="00D2115B">
      <w:pPr>
        <w:pStyle w:val="NormalText"/>
      </w:pPr>
      <w:r>
        <w:t>B) 2023.</w:t>
      </w:r>
    </w:p>
    <w:p w:rsidR="00000000" w:rsidRDefault="00D2115B">
      <w:pPr>
        <w:pStyle w:val="NormalText"/>
      </w:pPr>
      <w:r>
        <w:t>C) 2026.</w:t>
      </w:r>
    </w:p>
    <w:p w:rsidR="00000000" w:rsidRDefault="00D2115B">
      <w:pPr>
        <w:pStyle w:val="NormalText"/>
      </w:pPr>
      <w:r>
        <w:t>D) 2027.</w:t>
      </w:r>
    </w:p>
    <w:p w:rsidR="00000000" w:rsidRDefault="00D2115B">
      <w:pPr>
        <w:pStyle w:val="NormalText"/>
      </w:pPr>
      <w:r>
        <w:t>E) None of the ch</w:t>
      </w:r>
      <w:r>
        <w:t>oices are correct.</w:t>
      </w:r>
    </w:p>
    <w:p w:rsidR="00000000" w:rsidRDefault="00D2115B">
      <w:pPr>
        <w:pStyle w:val="NormalText"/>
      </w:pPr>
    </w:p>
    <w:p w:rsidR="00000000" w:rsidRDefault="00D2115B">
      <w:pPr>
        <w:pStyle w:val="NormalText"/>
      </w:pPr>
      <w:r>
        <w:t>48) Which of the following is not a common method that the IRS uses to select returns for audit?</w:t>
      </w:r>
    </w:p>
    <w:p w:rsidR="00000000" w:rsidRDefault="00D2115B">
      <w:pPr>
        <w:pStyle w:val="NormalText"/>
      </w:pPr>
      <w:r>
        <w:t>A) DIF system.</w:t>
      </w:r>
    </w:p>
    <w:p w:rsidR="00000000" w:rsidRDefault="00D2115B">
      <w:pPr>
        <w:pStyle w:val="NormalText"/>
      </w:pPr>
      <w:r>
        <w:t>B) Tax Select system.</w:t>
      </w:r>
    </w:p>
    <w:p w:rsidR="00000000" w:rsidRDefault="00D2115B">
      <w:pPr>
        <w:pStyle w:val="NormalText"/>
      </w:pPr>
      <w:r>
        <w:t>C) Information matching.</w:t>
      </w:r>
    </w:p>
    <w:p w:rsidR="00000000" w:rsidRDefault="00D2115B">
      <w:pPr>
        <w:pStyle w:val="NormalText"/>
      </w:pPr>
      <w:r>
        <w:t>D) Document perfection.</w:t>
      </w:r>
    </w:p>
    <w:p w:rsidR="00000000" w:rsidRDefault="00D2115B">
      <w:pPr>
        <w:pStyle w:val="NormalText"/>
      </w:pPr>
      <w:r>
        <w:t>E) None of the choices are correct.</w:t>
      </w:r>
    </w:p>
    <w:p w:rsidR="00000000" w:rsidRDefault="00D2115B">
      <w:pPr>
        <w:pStyle w:val="NormalText"/>
      </w:pPr>
    </w:p>
    <w:p w:rsidR="00000000" w:rsidRDefault="00D2115B">
      <w:pPr>
        <w:pStyle w:val="NormalText"/>
      </w:pPr>
      <w:r>
        <w:t xml:space="preserve">49) Leslie made </w:t>
      </w:r>
      <w:r>
        <w:t>a mathematical mistake in computing her tax liability. Which audit program will likely catch Leslie's mistake?</w:t>
      </w:r>
    </w:p>
    <w:p w:rsidR="00000000" w:rsidRDefault="00D2115B">
      <w:pPr>
        <w:pStyle w:val="NormalText"/>
      </w:pPr>
      <w:r>
        <w:t>A) DIF system.</w:t>
      </w:r>
    </w:p>
    <w:p w:rsidR="00000000" w:rsidRDefault="00D2115B">
      <w:pPr>
        <w:pStyle w:val="NormalText"/>
      </w:pPr>
      <w:r>
        <w:t>B) Mathematical correction.</w:t>
      </w:r>
    </w:p>
    <w:p w:rsidR="00000000" w:rsidRDefault="00D2115B">
      <w:pPr>
        <w:pStyle w:val="NormalText"/>
      </w:pPr>
      <w:r>
        <w:t>C) Document perfection.</w:t>
      </w:r>
    </w:p>
    <w:p w:rsidR="00000000" w:rsidRDefault="00D2115B">
      <w:pPr>
        <w:pStyle w:val="NormalText"/>
      </w:pPr>
      <w:r>
        <w:t>D) Information matching.</w:t>
      </w:r>
    </w:p>
    <w:p w:rsidR="00000000" w:rsidRDefault="00D2115B">
      <w:pPr>
        <w:pStyle w:val="NormalText"/>
      </w:pPr>
      <w:r>
        <w:t>E) None of the choices are correct.</w:t>
      </w:r>
    </w:p>
    <w:p w:rsidR="00000000" w:rsidRDefault="00D2115B">
      <w:pPr>
        <w:pStyle w:val="NormalText"/>
      </w:pPr>
    </w:p>
    <w:p w:rsidR="00D2115B" w:rsidRDefault="00D2115B">
      <w:pPr>
        <w:rPr>
          <w:rFonts w:ascii="Times New Roman" w:hAnsi="Times New Roman" w:cs="Times New Roman"/>
          <w:color w:val="000000"/>
          <w:sz w:val="24"/>
          <w:szCs w:val="24"/>
        </w:rPr>
      </w:pPr>
      <w:r>
        <w:br w:type="page"/>
      </w:r>
    </w:p>
    <w:p w:rsidR="00000000" w:rsidRDefault="00D2115B">
      <w:pPr>
        <w:pStyle w:val="NormalText"/>
      </w:pPr>
      <w:r>
        <w:lastRenderedPageBreak/>
        <w:t>50) Tyrone claim</w:t>
      </w:r>
      <w:r>
        <w:t>ed a large amount of charitable contributions as a tax deduction relative to taxpayers with similar levels of income. If Tyrone's tax return is chosen for audit because of his large charitable contributions, which audit program likely identified Tyrone's t</w:t>
      </w:r>
      <w:r>
        <w:t>ax return for audit?</w:t>
      </w:r>
    </w:p>
    <w:p w:rsidR="00000000" w:rsidRDefault="00D2115B">
      <w:pPr>
        <w:pStyle w:val="NormalText"/>
      </w:pPr>
      <w:r>
        <w:t>A) DIF system.</w:t>
      </w:r>
    </w:p>
    <w:p w:rsidR="00000000" w:rsidRDefault="00D2115B">
      <w:pPr>
        <w:pStyle w:val="NormalText"/>
      </w:pPr>
      <w:r>
        <w:t>B) Deduction Detective.</w:t>
      </w:r>
    </w:p>
    <w:p w:rsidR="00000000" w:rsidRDefault="00D2115B">
      <w:pPr>
        <w:pStyle w:val="NormalText"/>
      </w:pPr>
      <w:r>
        <w:t>C) Document perfection.</w:t>
      </w:r>
    </w:p>
    <w:p w:rsidR="00000000" w:rsidRDefault="00D2115B">
      <w:pPr>
        <w:pStyle w:val="NormalText"/>
      </w:pPr>
      <w:r>
        <w:t>D) Information matching.</w:t>
      </w:r>
    </w:p>
    <w:p w:rsidR="00000000" w:rsidRDefault="00D2115B">
      <w:pPr>
        <w:pStyle w:val="NormalText"/>
      </w:pPr>
      <w:r>
        <w:t>E) None of the choices are correct.</w:t>
      </w:r>
    </w:p>
    <w:p w:rsidR="00000000" w:rsidRDefault="00D2115B">
      <w:pPr>
        <w:pStyle w:val="NormalText"/>
      </w:pPr>
    </w:p>
    <w:p w:rsidR="00000000" w:rsidRDefault="00D2115B">
      <w:pPr>
        <w:pStyle w:val="NormalText"/>
      </w:pPr>
      <w:r>
        <w:t xml:space="preserve">51) </w:t>
      </w:r>
      <w:r>
        <w:t>Ramon's tax return was randomly selected for audit. Which IRS program likely selected Ramon's return for audit?</w:t>
      </w:r>
    </w:p>
    <w:p w:rsidR="00000000" w:rsidRDefault="00D2115B">
      <w:pPr>
        <w:pStyle w:val="NormalText"/>
      </w:pPr>
      <w:r>
        <w:t>A) DIF system.</w:t>
      </w:r>
    </w:p>
    <w:p w:rsidR="00000000" w:rsidRDefault="00D2115B">
      <w:pPr>
        <w:pStyle w:val="NormalText"/>
      </w:pPr>
      <w:r>
        <w:t>B) National Research Program.</w:t>
      </w:r>
    </w:p>
    <w:p w:rsidR="00000000" w:rsidRDefault="00D2115B">
      <w:pPr>
        <w:pStyle w:val="NormalText"/>
      </w:pPr>
      <w:r>
        <w:t>C) Document perfection.</w:t>
      </w:r>
    </w:p>
    <w:p w:rsidR="00000000" w:rsidRDefault="00D2115B">
      <w:pPr>
        <w:pStyle w:val="NormalText"/>
      </w:pPr>
      <w:r>
        <w:t>D) Information matching.</w:t>
      </w:r>
    </w:p>
    <w:p w:rsidR="00000000" w:rsidRDefault="00D2115B">
      <w:pPr>
        <w:pStyle w:val="NormalText"/>
      </w:pPr>
      <w:r>
        <w:t>E) None of the choices are correct.</w:t>
      </w:r>
    </w:p>
    <w:p w:rsidR="00000000" w:rsidRDefault="00D2115B">
      <w:pPr>
        <w:pStyle w:val="NormalText"/>
      </w:pPr>
    </w:p>
    <w:p w:rsidR="00000000" w:rsidRDefault="00D2115B">
      <w:pPr>
        <w:pStyle w:val="NormalText"/>
      </w:pPr>
      <w:r>
        <w:t xml:space="preserve">52) Which of </w:t>
      </w:r>
      <w:r>
        <w:t>the following audits is the most common and typically less comprehensive?</w:t>
      </w:r>
    </w:p>
    <w:p w:rsidR="00000000" w:rsidRDefault="00D2115B">
      <w:pPr>
        <w:pStyle w:val="NormalText"/>
      </w:pPr>
      <w:r>
        <w:t>A) Correspondence.</w:t>
      </w:r>
    </w:p>
    <w:p w:rsidR="00000000" w:rsidRDefault="00D2115B">
      <w:pPr>
        <w:pStyle w:val="NormalText"/>
      </w:pPr>
      <w:r>
        <w:t>B) Random.</w:t>
      </w:r>
    </w:p>
    <w:p w:rsidR="00000000" w:rsidRDefault="00D2115B">
      <w:pPr>
        <w:pStyle w:val="NormalText"/>
      </w:pPr>
      <w:r>
        <w:t>C) Office.</w:t>
      </w:r>
    </w:p>
    <w:p w:rsidR="00000000" w:rsidRDefault="00D2115B">
      <w:pPr>
        <w:pStyle w:val="NormalText"/>
      </w:pPr>
      <w:r>
        <w:t>D) Field.</w:t>
      </w:r>
    </w:p>
    <w:p w:rsidR="00000000" w:rsidRDefault="00D2115B">
      <w:pPr>
        <w:pStyle w:val="NormalText"/>
      </w:pPr>
      <w:r>
        <w:t>E) None of the choices are correct.</w:t>
      </w:r>
    </w:p>
    <w:p w:rsidR="00000000" w:rsidRDefault="00D2115B">
      <w:pPr>
        <w:pStyle w:val="NormalText"/>
      </w:pPr>
    </w:p>
    <w:p w:rsidR="00000000" w:rsidRDefault="00D2115B">
      <w:pPr>
        <w:pStyle w:val="NormalText"/>
      </w:pPr>
      <w:r>
        <w:t>53) Which of the following audits is the least common, broadest in scope, and typically most c</w:t>
      </w:r>
      <w:r>
        <w:t>omplex?</w:t>
      </w:r>
    </w:p>
    <w:p w:rsidR="00000000" w:rsidRDefault="00D2115B">
      <w:pPr>
        <w:pStyle w:val="NormalText"/>
      </w:pPr>
      <w:r>
        <w:t>A) Correspondence.</w:t>
      </w:r>
    </w:p>
    <w:p w:rsidR="00000000" w:rsidRDefault="00D2115B">
      <w:pPr>
        <w:pStyle w:val="NormalText"/>
      </w:pPr>
      <w:r>
        <w:t>B) Targeted.</w:t>
      </w:r>
    </w:p>
    <w:p w:rsidR="00000000" w:rsidRDefault="00D2115B">
      <w:pPr>
        <w:pStyle w:val="NormalText"/>
      </w:pPr>
      <w:r>
        <w:t>C) Office.</w:t>
      </w:r>
    </w:p>
    <w:p w:rsidR="00000000" w:rsidRDefault="00D2115B">
      <w:pPr>
        <w:pStyle w:val="NormalText"/>
      </w:pPr>
      <w:r>
        <w:t>D) Field.</w:t>
      </w:r>
    </w:p>
    <w:p w:rsidR="00000000" w:rsidRDefault="00D2115B">
      <w:pPr>
        <w:pStyle w:val="NormalText"/>
      </w:pPr>
      <w:r>
        <w:t>E) None of the choices are correct.</w:t>
      </w:r>
    </w:p>
    <w:p w:rsidR="00000000" w:rsidRDefault="00D2115B">
      <w:pPr>
        <w:pStyle w:val="NormalText"/>
      </w:pPr>
    </w:p>
    <w:p w:rsidR="00000000" w:rsidRDefault="00D2115B">
      <w:pPr>
        <w:pStyle w:val="NormalText"/>
      </w:pPr>
      <w:r>
        <w:t>54) Dan received a letter from the IRS that gave him the choice of (1) requesting a conference with an appeals officer or (2) agreeing to a proposed tax adjus</w:t>
      </w:r>
      <w:r>
        <w:t>tment. Dan received the:</w:t>
      </w:r>
    </w:p>
    <w:p w:rsidR="00000000" w:rsidRDefault="00D2115B">
      <w:pPr>
        <w:pStyle w:val="NormalText"/>
      </w:pPr>
      <w:r>
        <w:t>A) 30-day letter.</w:t>
      </w:r>
    </w:p>
    <w:p w:rsidR="00000000" w:rsidRDefault="00D2115B">
      <w:pPr>
        <w:pStyle w:val="NormalText"/>
      </w:pPr>
      <w:r>
        <w:t>B) 90-day letter.</w:t>
      </w:r>
    </w:p>
    <w:p w:rsidR="00000000" w:rsidRDefault="00D2115B">
      <w:pPr>
        <w:pStyle w:val="NormalText"/>
      </w:pPr>
      <w:r>
        <w:t>C) Appeals letter.</w:t>
      </w:r>
    </w:p>
    <w:p w:rsidR="00000000" w:rsidRDefault="00D2115B">
      <w:pPr>
        <w:pStyle w:val="NormalText"/>
      </w:pPr>
      <w:r>
        <w:t>D) Tax adjustment letter.</w:t>
      </w:r>
    </w:p>
    <w:p w:rsidR="00000000" w:rsidRDefault="00D2115B">
      <w:pPr>
        <w:pStyle w:val="NormalText"/>
      </w:pPr>
      <w:r>
        <w:t>E) None of the choices are correct.</w:t>
      </w:r>
    </w:p>
    <w:p w:rsidR="00000000" w:rsidRDefault="00D2115B">
      <w:pPr>
        <w:pStyle w:val="NormalText"/>
      </w:pPr>
    </w:p>
    <w:p w:rsidR="00D2115B" w:rsidRDefault="00D2115B">
      <w:pPr>
        <w:rPr>
          <w:rFonts w:ascii="Times New Roman" w:hAnsi="Times New Roman" w:cs="Times New Roman"/>
          <w:color w:val="000000"/>
          <w:sz w:val="24"/>
          <w:szCs w:val="24"/>
        </w:rPr>
      </w:pPr>
      <w:r>
        <w:br w:type="page"/>
      </w:r>
    </w:p>
    <w:p w:rsidR="00000000" w:rsidRDefault="00D2115B">
      <w:pPr>
        <w:pStyle w:val="NormalText"/>
      </w:pPr>
      <w:r>
        <w:lastRenderedPageBreak/>
        <w:t xml:space="preserve">55) </w:t>
      </w:r>
      <w:r>
        <w:t>Basu received a letter from the IRS that gave him the choice of (1) paying a proposed deficiency or (2) filing a petition with the U.S. Tax Court. Basu received the:</w:t>
      </w:r>
    </w:p>
    <w:p w:rsidR="00000000" w:rsidRDefault="00D2115B">
      <w:pPr>
        <w:pStyle w:val="NormalText"/>
      </w:pPr>
      <w:r>
        <w:t>A) 30-day letter.</w:t>
      </w:r>
    </w:p>
    <w:p w:rsidR="00000000" w:rsidRDefault="00D2115B">
      <w:pPr>
        <w:pStyle w:val="NormalText"/>
      </w:pPr>
      <w:r>
        <w:t>B) 90-day letter.</w:t>
      </w:r>
    </w:p>
    <w:p w:rsidR="00000000" w:rsidRDefault="00D2115B">
      <w:pPr>
        <w:pStyle w:val="NormalText"/>
      </w:pPr>
      <w:r>
        <w:t>C) Appeals letter.</w:t>
      </w:r>
    </w:p>
    <w:p w:rsidR="00000000" w:rsidRDefault="00D2115B">
      <w:pPr>
        <w:pStyle w:val="NormalText"/>
      </w:pPr>
      <w:r>
        <w:t>D) Tax adjustment letter.</w:t>
      </w:r>
    </w:p>
    <w:p w:rsidR="00000000" w:rsidRDefault="00D2115B">
      <w:pPr>
        <w:pStyle w:val="NormalText"/>
      </w:pPr>
      <w:r>
        <w:t>E) None o</w:t>
      </w:r>
      <w:r>
        <w:t>f the choices are correct.</w:t>
      </w:r>
    </w:p>
    <w:p w:rsidR="00000000" w:rsidRDefault="00D2115B">
      <w:pPr>
        <w:pStyle w:val="NormalText"/>
      </w:pPr>
    </w:p>
    <w:p w:rsidR="00000000" w:rsidRDefault="00D2115B">
      <w:pPr>
        <w:pStyle w:val="NormalText"/>
      </w:pPr>
      <w:r>
        <w:t>56) Which of the following courts is the only court that provides for a jury trial?</w:t>
      </w:r>
    </w:p>
    <w:p w:rsidR="00000000" w:rsidRDefault="00D2115B">
      <w:pPr>
        <w:pStyle w:val="NormalText"/>
      </w:pPr>
      <w:r>
        <w:t>A) Tax Court.</w:t>
      </w:r>
    </w:p>
    <w:p w:rsidR="00000000" w:rsidRDefault="00D2115B">
      <w:pPr>
        <w:pStyle w:val="NormalText"/>
      </w:pPr>
      <w:r>
        <w:t>B) U.S. Court of Federal Claims.</w:t>
      </w:r>
    </w:p>
    <w:p w:rsidR="00000000" w:rsidRDefault="00D2115B">
      <w:pPr>
        <w:pStyle w:val="NormalText"/>
      </w:pPr>
      <w:r>
        <w:t>C) U.S. District Court.</w:t>
      </w:r>
    </w:p>
    <w:p w:rsidR="00000000" w:rsidRDefault="00D2115B">
      <w:pPr>
        <w:pStyle w:val="NormalText"/>
      </w:pPr>
      <w:r>
        <w:t>D) U.S. Circuit Court of Appeals.</w:t>
      </w:r>
    </w:p>
    <w:p w:rsidR="00000000" w:rsidRDefault="00D2115B">
      <w:pPr>
        <w:pStyle w:val="NormalText"/>
      </w:pPr>
      <w:r>
        <w:t>E) None of the choices are correct.</w:t>
      </w:r>
    </w:p>
    <w:p w:rsidR="00000000" w:rsidRDefault="00D2115B">
      <w:pPr>
        <w:pStyle w:val="NormalText"/>
      </w:pPr>
    </w:p>
    <w:p w:rsidR="00000000" w:rsidRDefault="00D2115B">
      <w:pPr>
        <w:pStyle w:val="NormalText"/>
      </w:pPr>
      <w:r>
        <w:t>57</w:t>
      </w:r>
      <w:r>
        <w:t>) Lavonda discovered that the 5</w:t>
      </w:r>
      <w:r>
        <w:rPr>
          <w:position w:val="6"/>
          <w:sz w:val="20"/>
          <w:szCs w:val="20"/>
        </w:rPr>
        <w:t>th</w:t>
      </w:r>
      <w:r>
        <w:t xml:space="preserve"> Circuit (where Lavonda resides) has recently issued a favorable opinion with respect to an issue that she is going to litigate with the IRS. Lavonda should choose which of the following trial courts to hear her case:</w:t>
      </w:r>
    </w:p>
    <w:p w:rsidR="00000000" w:rsidRDefault="00D2115B">
      <w:pPr>
        <w:pStyle w:val="NormalText"/>
      </w:pPr>
      <w:r>
        <w:t>A) Ta</w:t>
      </w:r>
      <w:r>
        <w:t>x Court only.</w:t>
      </w:r>
    </w:p>
    <w:p w:rsidR="00000000" w:rsidRDefault="00D2115B">
      <w:pPr>
        <w:pStyle w:val="NormalText"/>
      </w:pPr>
      <w:r>
        <w:t>B) U.S. Court of Federal Claims only.</w:t>
      </w:r>
    </w:p>
    <w:p w:rsidR="00000000" w:rsidRDefault="00D2115B">
      <w:pPr>
        <w:pStyle w:val="NormalText"/>
      </w:pPr>
      <w:r>
        <w:t>C) U.S. District Court only.</w:t>
      </w:r>
    </w:p>
    <w:p w:rsidR="00000000" w:rsidRDefault="00D2115B">
      <w:pPr>
        <w:pStyle w:val="NormalText"/>
      </w:pPr>
      <w:r>
        <w:t>D) Tax Court or the U.S. District Court.</w:t>
      </w:r>
    </w:p>
    <w:p w:rsidR="00000000" w:rsidRDefault="00D2115B">
      <w:pPr>
        <w:pStyle w:val="NormalText"/>
      </w:pPr>
      <w:r>
        <w:t>E) Tax Court or the U.S. Court of Federal Claims.</w:t>
      </w:r>
    </w:p>
    <w:p w:rsidR="00000000" w:rsidRDefault="00D2115B">
      <w:pPr>
        <w:pStyle w:val="NormalText"/>
      </w:pPr>
    </w:p>
    <w:p w:rsidR="00000000" w:rsidRDefault="00D2115B">
      <w:pPr>
        <w:pStyle w:val="NormalText"/>
      </w:pPr>
      <w:r>
        <w:t>58) Lavonda discovered that the U.S. Circuit Court of Appeals for the Federal Circu</w:t>
      </w:r>
      <w:r>
        <w:t>it has recently issued a favorable opinion with respect to an issue that she is going to litigate with the IRS. Lavonda should choose which of the following trial courts to hear her case:</w:t>
      </w:r>
    </w:p>
    <w:p w:rsidR="00000000" w:rsidRDefault="00D2115B">
      <w:pPr>
        <w:pStyle w:val="NormalText"/>
      </w:pPr>
      <w:r>
        <w:t>A) Tax Court only.</w:t>
      </w:r>
    </w:p>
    <w:p w:rsidR="00000000" w:rsidRDefault="00D2115B">
      <w:pPr>
        <w:pStyle w:val="NormalText"/>
      </w:pPr>
      <w:r>
        <w:t>B) U.S. Court of Federal Claims only.</w:t>
      </w:r>
    </w:p>
    <w:p w:rsidR="00000000" w:rsidRDefault="00D2115B">
      <w:pPr>
        <w:pStyle w:val="NormalText"/>
      </w:pPr>
      <w:r>
        <w:t>C) U.S. Dis</w:t>
      </w:r>
      <w:r>
        <w:t>trict Court only.</w:t>
      </w:r>
    </w:p>
    <w:p w:rsidR="00000000" w:rsidRDefault="00D2115B">
      <w:pPr>
        <w:pStyle w:val="NormalText"/>
      </w:pPr>
      <w:r>
        <w:t>D) Tax Court or the U.S. District Court.</w:t>
      </w:r>
    </w:p>
    <w:p w:rsidR="00000000" w:rsidRDefault="00D2115B">
      <w:pPr>
        <w:pStyle w:val="NormalText"/>
      </w:pPr>
      <w:r>
        <w:t>E) Tax Court or the U.S. Court of Federal Claims.</w:t>
      </w:r>
    </w:p>
    <w:p w:rsidR="00000000" w:rsidRDefault="00D2115B">
      <w:pPr>
        <w:pStyle w:val="NormalText"/>
      </w:pPr>
    </w:p>
    <w:p w:rsidR="00000000" w:rsidRDefault="00D2115B">
      <w:pPr>
        <w:pStyle w:val="NormalText"/>
      </w:pPr>
      <w:r>
        <w:t xml:space="preserve">59) </w:t>
      </w:r>
      <w:r>
        <w:t>Rowanda could not settle her tax dispute with the IRS at the appeals conference. If she wants to litigate the issue but does not have sufficient funds to pay the proposed tax deficiency, Rowanda should litigate in the:</w:t>
      </w:r>
    </w:p>
    <w:p w:rsidR="00000000" w:rsidRDefault="00D2115B">
      <w:pPr>
        <w:pStyle w:val="NormalText"/>
      </w:pPr>
      <w:r>
        <w:t>A) U.S. District Court.</w:t>
      </w:r>
    </w:p>
    <w:p w:rsidR="00000000" w:rsidRDefault="00D2115B">
      <w:pPr>
        <w:pStyle w:val="NormalText"/>
      </w:pPr>
      <w:r>
        <w:t>B) U.S. Circu</w:t>
      </w:r>
      <w:r>
        <w:t>it Court of Appeals.</w:t>
      </w:r>
    </w:p>
    <w:p w:rsidR="00000000" w:rsidRDefault="00D2115B">
      <w:pPr>
        <w:pStyle w:val="NormalText"/>
      </w:pPr>
      <w:r>
        <w:t>C) U.S. Court of Federal Claims.</w:t>
      </w:r>
    </w:p>
    <w:p w:rsidR="00000000" w:rsidRDefault="00D2115B">
      <w:pPr>
        <w:pStyle w:val="NormalText"/>
      </w:pPr>
      <w:r>
        <w:t>D) Tax Court.</w:t>
      </w:r>
    </w:p>
    <w:p w:rsidR="00000000" w:rsidRDefault="00D2115B">
      <w:pPr>
        <w:pStyle w:val="NormalText"/>
      </w:pPr>
      <w:r>
        <w:t>E) None of the choices are correct.</w:t>
      </w:r>
    </w:p>
    <w:p w:rsidR="00000000" w:rsidRDefault="00D2115B">
      <w:pPr>
        <w:pStyle w:val="NormalText"/>
      </w:pPr>
    </w:p>
    <w:p w:rsidR="00D2115B" w:rsidRDefault="00D2115B">
      <w:pPr>
        <w:rPr>
          <w:rFonts w:ascii="Times New Roman" w:hAnsi="Times New Roman" w:cs="Times New Roman"/>
          <w:color w:val="000000"/>
          <w:sz w:val="24"/>
          <w:szCs w:val="24"/>
        </w:rPr>
      </w:pPr>
      <w:r>
        <w:br w:type="page"/>
      </w:r>
    </w:p>
    <w:p w:rsidR="00000000" w:rsidRDefault="00D2115B">
      <w:pPr>
        <w:pStyle w:val="NormalText"/>
      </w:pPr>
      <w:r>
        <w:lastRenderedPageBreak/>
        <w:t>60) Which of the following is not considered a primary authority?</w:t>
      </w:r>
    </w:p>
    <w:p w:rsidR="00000000" w:rsidRDefault="00D2115B">
      <w:pPr>
        <w:pStyle w:val="NormalText"/>
      </w:pPr>
      <w:r>
        <w:t>A) Tax Court case.</w:t>
      </w:r>
    </w:p>
    <w:p w:rsidR="00000000" w:rsidRDefault="00D2115B">
      <w:pPr>
        <w:pStyle w:val="NormalText"/>
      </w:pPr>
      <w:r>
        <w:t>B) Treasury Regulation.</w:t>
      </w:r>
    </w:p>
    <w:p w:rsidR="00000000" w:rsidRDefault="00D2115B">
      <w:pPr>
        <w:pStyle w:val="NormalText"/>
      </w:pPr>
      <w:r>
        <w:t>C) Revenue ruling.</w:t>
      </w:r>
    </w:p>
    <w:p w:rsidR="00000000" w:rsidRDefault="00D2115B">
      <w:pPr>
        <w:pStyle w:val="NormalText"/>
      </w:pPr>
      <w:r>
        <w:t>D) Tax service.</w:t>
      </w:r>
    </w:p>
    <w:p w:rsidR="00000000" w:rsidRDefault="00D2115B">
      <w:pPr>
        <w:pStyle w:val="NormalText"/>
      </w:pPr>
      <w:r>
        <w:t>E) None</w:t>
      </w:r>
      <w:r>
        <w:t xml:space="preserve"> of the choices are correct.</w:t>
      </w:r>
    </w:p>
    <w:p w:rsidR="00000000" w:rsidRDefault="00D2115B">
      <w:pPr>
        <w:pStyle w:val="NormalText"/>
      </w:pPr>
    </w:p>
    <w:p w:rsidR="00000000" w:rsidRDefault="00D2115B">
      <w:pPr>
        <w:pStyle w:val="NormalText"/>
      </w:pPr>
      <w:r>
        <w:t>61) Which of the following is not considered a secondary authority?</w:t>
      </w:r>
    </w:p>
    <w:p w:rsidR="00000000" w:rsidRDefault="00D2115B">
      <w:pPr>
        <w:pStyle w:val="NormalText"/>
      </w:pPr>
      <w:r>
        <w:t>A) Textbook.</w:t>
      </w:r>
    </w:p>
    <w:p w:rsidR="00000000" w:rsidRDefault="00D2115B">
      <w:pPr>
        <w:pStyle w:val="NormalText"/>
      </w:pPr>
      <w:r>
        <w:t>B) Private letter ruling.</w:t>
      </w:r>
    </w:p>
    <w:p w:rsidR="00000000" w:rsidRDefault="00D2115B">
      <w:pPr>
        <w:pStyle w:val="NormalText"/>
      </w:pPr>
      <w:r>
        <w:t>C) Tax article.</w:t>
      </w:r>
    </w:p>
    <w:p w:rsidR="00000000" w:rsidRDefault="00D2115B">
      <w:pPr>
        <w:pStyle w:val="NormalText"/>
      </w:pPr>
      <w:r>
        <w:t>D) Tax service.</w:t>
      </w:r>
    </w:p>
    <w:p w:rsidR="00000000" w:rsidRDefault="00D2115B">
      <w:pPr>
        <w:pStyle w:val="NormalText"/>
      </w:pPr>
      <w:r>
        <w:t>E) None of the choices are correct.</w:t>
      </w:r>
    </w:p>
    <w:p w:rsidR="00000000" w:rsidRDefault="00D2115B">
      <w:pPr>
        <w:pStyle w:val="NormalText"/>
      </w:pPr>
    </w:p>
    <w:p w:rsidR="00000000" w:rsidRDefault="00D2115B">
      <w:pPr>
        <w:pStyle w:val="NormalText"/>
      </w:pPr>
      <w:r>
        <w:t>62) Which of the following has the highest authori</w:t>
      </w:r>
      <w:r>
        <w:t>tative weight?</w:t>
      </w:r>
    </w:p>
    <w:p w:rsidR="00000000" w:rsidRDefault="00D2115B">
      <w:pPr>
        <w:pStyle w:val="NormalText"/>
      </w:pPr>
      <w:r>
        <w:t>A) Textbook.</w:t>
      </w:r>
    </w:p>
    <w:p w:rsidR="00000000" w:rsidRDefault="00D2115B">
      <w:pPr>
        <w:pStyle w:val="NormalText"/>
      </w:pPr>
      <w:r>
        <w:t>B) Private letter ruling.</w:t>
      </w:r>
    </w:p>
    <w:p w:rsidR="00000000" w:rsidRDefault="00D2115B">
      <w:pPr>
        <w:pStyle w:val="NormalText"/>
      </w:pPr>
      <w:r>
        <w:t>C) Revenue ruling.</w:t>
      </w:r>
    </w:p>
    <w:p w:rsidR="00000000" w:rsidRDefault="00D2115B">
      <w:pPr>
        <w:pStyle w:val="NormalText"/>
      </w:pPr>
      <w:r>
        <w:t>D) Tax service.</w:t>
      </w:r>
    </w:p>
    <w:p w:rsidR="00000000" w:rsidRDefault="00D2115B">
      <w:pPr>
        <w:pStyle w:val="NormalText"/>
      </w:pPr>
      <w:r>
        <w:t>E) Tax article.</w:t>
      </w:r>
    </w:p>
    <w:p w:rsidR="00000000" w:rsidRDefault="00D2115B">
      <w:pPr>
        <w:pStyle w:val="NormalText"/>
      </w:pPr>
    </w:p>
    <w:p w:rsidR="00000000" w:rsidRDefault="00D2115B">
      <w:pPr>
        <w:pStyle w:val="NormalText"/>
      </w:pPr>
      <w:r>
        <w:t>63) Which of the following has the highest authoritative weight?</w:t>
      </w:r>
    </w:p>
    <w:p w:rsidR="00000000" w:rsidRDefault="00D2115B">
      <w:pPr>
        <w:pStyle w:val="NormalText"/>
      </w:pPr>
      <w:r>
        <w:t>A) Legislative regulation.</w:t>
      </w:r>
    </w:p>
    <w:p w:rsidR="00000000" w:rsidRDefault="00D2115B">
      <w:pPr>
        <w:pStyle w:val="NormalText"/>
      </w:pPr>
      <w:r>
        <w:t>B) Private letter ruling.</w:t>
      </w:r>
    </w:p>
    <w:p w:rsidR="00000000" w:rsidRDefault="00D2115B">
      <w:pPr>
        <w:pStyle w:val="NormalText"/>
      </w:pPr>
      <w:r>
        <w:t xml:space="preserve">C) </w:t>
      </w:r>
      <w:r>
        <w:t>Revenue ruling.</w:t>
      </w:r>
    </w:p>
    <w:p w:rsidR="00000000" w:rsidRDefault="00D2115B">
      <w:pPr>
        <w:pStyle w:val="NormalText"/>
      </w:pPr>
      <w:r>
        <w:t>D) Action on decision.</w:t>
      </w:r>
    </w:p>
    <w:p w:rsidR="00000000" w:rsidRDefault="00D2115B">
      <w:pPr>
        <w:pStyle w:val="NormalText"/>
      </w:pPr>
      <w:r>
        <w:t>E) Revenue procedure.</w:t>
      </w:r>
    </w:p>
    <w:p w:rsidR="00000000" w:rsidRDefault="00D2115B">
      <w:pPr>
        <w:pStyle w:val="NormalText"/>
      </w:pPr>
    </w:p>
    <w:p w:rsidR="00000000" w:rsidRDefault="00D2115B">
      <w:pPr>
        <w:pStyle w:val="NormalText"/>
      </w:pPr>
      <w:r>
        <w:t>64) Josephine is considering taking a six-month rotation in Paris for her job. Which type of authority may be especially helpful in determining the tax consequences of Josephine's job in Paris?</w:t>
      </w:r>
    </w:p>
    <w:p w:rsidR="00000000" w:rsidRDefault="00D2115B">
      <w:pPr>
        <w:pStyle w:val="NormalText"/>
      </w:pPr>
      <w:r>
        <w:t>A) Determination letter.</w:t>
      </w:r>
    </w:p>
    <w:p w:rsidR="00000000" w:rsidRDefault="00D2115B">
      <w:pPr>
        <w:pStyle w:val="NormalText"/>
      </w:pPr>
      <w:r>
        <w:t>B) Private letter ruling.</w:t>
      </w:r>
    </w:p>
    <w:p w:rsidR="00000000" w:rsidRDefault="00D2115B">
      <w:pPr>
        <w:pStyle w:val="NormalText"/>
      </w:pPr>
      <w:r>
        <w:t>C) Tax treaty.</w:t>
      </w:r>
    </w:p>
    <w:p w:rsidR="00000000" w:rsidRDefault="00D2115B">
      <w:pPr>
        <w:pStyle w:val="NormalText"/>
      </w:pPr>
      <w:r>
        <w:t>D) Regulation.</w:t>
      </w:r>
    </w:p>
    <w:p w:rsidR="00000000" w:rsidRDefault="00D2115B">
      <w:pPr>
        <w:pStyle w:val="NormalText"/>
      </w:pPr>
      <w:r>
        <w:t>E) Revenue procedure.</w:t>
      </w:r>
    </w:p>
    <w:p w:rsidR="00000000" w:rsidRDefault="00D2115B">
      <w:pPr>
        <w:pStyle w:val="NormalText"/>
      </w:pPr>
    </w:p>
    <w:p w:rsidR="00000000" w:rsidRDefault="00D2115B">
      <w:pPr>
        <w:pStyle w:val="NormalText"/>
      </w:pPr>
      <w:r>
        <w:t>65) Generally, code sections are arranged (grouped together):</w:t>
      </w:r>
    </w:p>
    <w:p w:rsidR="00000000" w:rsidRDefault="00D2115B">
      <w:pPr>
        <w:pStyle w:val="NormalText"/>
      </w:pPr>
      <w:r>
        <w:t>A) chronologically.</w:t>
      </w:r>
    </w:p>
    <w:p w:rsidR="00000000" w:rsidRDefault="00D2115B">
      <w:pPr>
        <w:pStyle w:val="NormalText"/>
      </w:pPr>
      <w:r>
        <w:t>B) by topic.</w:t>
      </w:r>
    </w:p>
    <w:p w:rsidR="00000000" w:rsidRDefault="00D2115B">
      <w:pPr>
        <w:pStyle w:val="NormalText"/>
      </w:pPr>
      <w:r>
        <w:t>C) randomly.</w:t>
      </w:r>
    </w:p>
    <w:p w:rsidR="00000000" w:rsidRDefault="00D2115B">
      <w:pPr>
        <w:pStyle w:val="NormalText"/>
      </w:pPr>
      <w:r>
        <w:t>D) by length.</w:t>
      </w:r>
    </w:p>
    <w:p w:rsidR="00000000" w:rsidRDefault="00D2115B">
      <w:pPr>
        <w:pStyle w:val="NormalText"/>
      </w:pPr>
      <w:r>
        <w:t>E) None of the choices are cor</w:t>
      </w:r>
      <w:r>
        <w:t>rect.</w:t>
      </w:r>
    </w:p>
    <w:p w:rsidR="00000000" w:rsidRDefault="00D2115B">
      <w:pPr>
        <w:pStyle w:val="NormalText"/>
      </w:pPr>
    </w:p>
    <w:p w:rsidR="00D2115B" w:rsidRDefault="00D2115B">
      <w:pPr>
        <w:rPr>
          <w:rFonts w:ascii="Times New Roman" w:hAnsi="Times New Roman" w:cs="Times New Roman"/>
          <w:color w:val="000000"/>
          <w:sz w:val="24"/>
          <w:szCs w:val="24"/>
        </w:rPr>
      </w:pPr>
      <w:r>
        <w:br w:type="page"/>
      </w:r>
    </w:p>
    <w:p w:rsidR="00000000" w:rsidRDefault="00D2115B">
      <w:pPr>
        <w:pStyle w:val="NormalText"/>
      </w:pPr>
      <w:r>
        <w:lastRenderedPageBreak/>
        <w:t>66) Which of the following has the lowest authoritative weight?</w:t>
      </w:r>
    </w:p>
    <w:p w:rsidR="00000000" w:rsidRDefault="00D2115B">
      <w:pPr>
        <w:pStyle w:val="NormalText"/>
      </w:pPr>
      <w:r>
        <w:t>A) Legislative regulation.</w:t>
      </w:r>
    </w:p>
    <w:p w:rsidR="00000000" w:rsidRDefault="00D2115B">
      <w:pPr>
        <w:pStyle w:val="NormalText"/>
      </w:pPr>
      <w:r>
        <w:t>B) Private letter ruling.</w:t>
      </w:r>
    </w:p>
    <w:p w:rsidR="00000000" w:rsidRDefault="00D2115B">
      <w:pPr>
        <w:pStyle w:val="NormalText"/>
      </w:pPr>
      <w:r>
        <w:t>C) Revenue ruling.</w:t>
      </w:r>
    </w:p>
    <w:p w:rsidR="00000000" w:rsidRDefault="00D2115B">
      <w:pPr>
        <w:pStyle w:val="NormalText"/>
      </w:pPr>
      <w:r>
        <w:t>D) Interpretative regulation.</w:t>
      </w:r>
    </w:p>
    <w:p w:rsidR="00000000" w:rsidRDefault="00D2115B">
      <w:pPr>
        <w:pStyle w:val="NormalText"/>
      </w:pPr>
      <w:r>
        <w:t>E) Revenue procedure.</w:t>
      </w:r>
    </w:p>
    <w:p w:rsidR="00000000" w:rsidRDefault="00D2115B">
      <w:pPr>
        <w:pStyle w:val="NormalText"/>
      </w:pPr>
    </w:p>
    <w:p w:rsidR="00000000" w:rsidRDefault="00D2115B">
      <w:pPr>
        <w:pStyle w:val="NormalText"/>
      </w:pPr>
      <w:r>
        <w:t xml:space="preserve">67) </w:t>
      </w:r>
      <w:r>
        <w:t>Which judicial doctrine means that a court will rule consistently with its previous rulings and the rulings of higher courts with appellate jurisdiction?</w:t>
      </w:r>
    </w:p>
    <w:p w:rsidR="00000000" w:rsidRDefault="00D2115B">
      <w:pPr>
        <w:pStyle w:val="NormalText"/>
      </w:pPr>
      <w:r>
        <w:t>A) Judicial hierarchy.</w:t>
      </w:r>
    </w:p>
    <w:p w:rsidR="00000000" w:rsidRDefault="00D2115B">
      <w:pPr>
        <w:pStyle w:val="NormalText"/>
      </w:pPr>
      <w:r>
        <w:t xml:space="preserve">B) The </w:t>
      </w:r>
      <w:r>
        <w:rPr>
          <w:i/>
          <w:iCs/>
        </w:rPr>
        <w:t>Goldman</w:t>
      </w:r>
      <w:r>
        <w:t xml:space="preserve"> rule.</w:t>
      </w:r>
    </w:p>
    <w:p w:rsidR="00000000" w:rsidRDefault="00D2115B">
      <w:pPr>
        <w:pStyle w:val="NormalText"/>
      </w:pPr>
      <w:r>
        <w:t>C) Judicial consistency.</w:t>
      </w:r>
    </w:p>
    <w:p w:rsidR="00000000" w:rsidRDefault="00D2115B">
      <w:pPr>
        <w:pStyle w:val="NormalText"/>
      </w:pPr>
      <w:r>
        <w:t>D) Stare decisis.</w:t>
      </w:r>
    </w:p>
    <w:p w:rsidR="00000000" w:rsidRDefault="00D2115B">
      <w:pPr>
        <w:pStyle w:val="NormalText"/>
      </w:pPr>
      <w:r>
        <w:t xml:space="preserve">E) None of the </w:t>
      </w:r>
      <w:r>
        <w:t>choices are correct.</w:t>
      </w:r>
    </w:p>
    <w:p w:rsidR="00000000" w:rsidRDefault="00D2115B">
      <w:pPr>
        <w:pStyle w:val="NormalText"/>
      </w:pPr>
    </w:p>
    <w:p w:rsidR="00000000" w:rsidRDefault="00D2115B">
      <w:pPr>
        <w:pStyle w:val="NormalText"/>
      </w:pPr>
      <w:r>
        <w:t>68) The regulation with the lowest authoritative weight is the:</w:t>
      </w:r>
    </w:p>
    <w:p w:rsidR="00000000" w:rsidRDefault="00D2115B">
      <w:pPr>
        <w:pStyle w:val="NormalText"/>
      </w:pPr>
      <w:r>
        <w:t>A) Procedural regulation.</w:t>
      </w:r>
    </w:p>
    <w:p w:rsidR="00000000" w:rsidRDefault="00D2115B">
      <w:pPr>
        <w:pStyle w:val="NormalText"/>
      </w:pPr>
      <w:r>
        <w:t>B) Interpretative regulation.</w:t>
      </w:r>
    </w:p>
    <w:p w:rsidR="00000000" w:rsidRDefault="00D2115B">
      <w:pPr>
        <w:pStyle w:val="NormalText"/>
      </w:pPr>
      <w:r>
        <w:t>C) Proposed regulation.</w:t>
      </w:r>
    </w:p>
    <w:p w:rsidR="00000000" w:rsidRDefault="00D2115B">
      <w:pPr>
        <w:pStyle w:val="NormalText"/>
      </w:pPr>
      <w:r>
        <w:t>D) Legislative regulation.</w:t>
      </w:r>
    </w:p>
    <w:p w:rsidR="00000000" w:rsidRDefault="00D2115B">
      <w:pPr>
        <w:pStyle w:val="NormalText"/>
      </w:pPr>
      <w:r>
        <w:t>E) None of the choices are correct.</w:t>
      </w:r>
    </w:p>
    <w:p w:rsidR="00000000" w:rsidRDefault="00D2115B">
      <w:pPr>
        <w:pStyle w:val="NormalText"/>
      </w:pPr>
    </w:p>
    <w:p w:rsidR="00000000" w:rsidRDefault="00D2115B">
      <w:pPr>
        <w:pStyle w:val="NormalText"/>
      </w:pPr>
      <w:r>
        <w:t xml:space="preserve">69) Princess, who resides </w:t>
      </w:r>
      <w:r>
        <w:t>in the 2</w:t>
      </w:r>
      <w:r>
        <w:rPr>
          <w:position w:val="6"/>
          <w:sz w:val="20"/>
          <w:szCs w:val="20"/>
        </w:rPr>
        <w:t>nd</w:t>
      </w:r>
      <w:r>
        <w:t xml:space="preserve"> Circuit, recently found a circuit court case that is favorable to her income tax research question. Which of the following circuits would she prefer to have issued the opinion?</w:t>
      </w:r>
    </w:p>
    <w:p w:rsidR="00000000" w:rsidRDefault="00D2115B">
      <w:pPr>
        <w:pStyle w:val="NormalText"/>
      </w:pPr>
      <w:r>
        <w:t>A) 2</w:t>
      </w:r>
      <w:r>
        <w:rPr>
          <w:position w:val="6"/>
          <w:sz w:val="20"/>
          <w:szCs w:val="20"/>
        </w:rPr>
        <w:t>nd</w:t>
      </w:r>
      <w:r>
        <w:t xml:space="preserve"> Circuit.</w:t>
      </w:r>
    </w:p>
    <w:p w:rsidR="00000000" w:rsidRDefault="00D2115B">
      <w:pPr>
        <w:pStyle w:val="NormalText"/>
      </w:pPr>
      <w:r>
        <w:t>B) Federal Circuit.</w:t>
      </w:r>
    </w:p>
    <w:p w:rsidR="00000000" w:rsidRDefault="00D2115B">
      <w:pPr>
        <w:pStyle w:val="NormalText"/>
      </w:pPr>
      <w:r>
        <w:t>C) 1</w:t>
      </w:r>
      <w:r>
        <w:rPr>
          <w:position w:val="6"/>
          <w:sz w:val="20"/>
          <w:szCs w:val="20"/>
        </w:rPr>
        <w:t>st</w:t>
      </w:r>
      <w:r>
        <w:t xml:space="preserve"> Circuit.</w:t>
      </w:r>
    </w:p>
    <w:p w:rsidR="00000000" w:rsidRDefault="00D2115B">
      <w:pPr>
        <w:pStyle w:val="NormalText"/>
      </w:pPr>
      <w:r>
        <w:t>D) 2</w:t>
      </w:r>
      <w:r>
        <w:rPr>
          <w:position w:val="6"/>
          <w:sz w:val="20"/>
          <w:szCs w:val="20"/>
        </w:rPr>
        <w:t>nd</w:t>
      </w:r>
      <w:r>
        <w:t xml:space="preserve"> Circuit o</w:t>
      </w:r>
      <w:r>
        <w:t>r the Federal Circuit.</w:t>
      </w:r>
    </w:p>
    <w:p w:rsidR="00000000" w:rsidRDefault="00D2115B">
      <w:pPr>
        <w:pStyle w:val="NormalText"/>
      </w:pPr>
      <w:r>
        <w:t>E) None of the choices are correct.</w:t>
      </w:r>
    </w:p>
    <w:p w:rsidR="00000000" w:rsidRDefault="00D2115B">
      <w:pPr>
        <w:pStyle w:val="NormalText"/>
      </w:pPr>
    </w:p>
    <w:p w:rsidR="00000000" w:rsidRDefault="00D2115B">
      <w:pPr>
        <w:pStyle w:val="NormalText"/>
      </w:pPr>
      <w:r>
        <w:t xml:space="preserve">70) Jaime recently found a "favorable" </w:t>
      </w:r>
      <w:r>
        <w:rPr>
          <w:i/>
          <w:iCs/>
        </w:rPr>
        <w:t>trial</w:t>
      </w:r>
      <w:r>
        <w:t>-</w:t>
      </w:r>
      <w:r>
        <w:rPr>
          <w:i/>
          <w:iCs/>
        </w:rPr>
        <w:t>level</w:t>
      </w:r>
      <w:r>
        <w:t xml:space="preserve"> court opinion directly on point for her tax question. Which </w:t>
      </w:r>
      <w:r>
        <w:rPr>
          <w:i/>
          <w:iCs/>
        </w:rPr>
        <w:t>trial-level</w:t>
      </w:r>
      <w:r>
        <w:t xml:space="preserve"> court would she prefer to have issued the opinion?</w:t>
      </w:r>
    </w:p>
    <w:p w:rsidR="00000000" w:rsidRDefault="00D2115B">
      <w:pPr>
        <w:pStyle w:val="NormalText"/>
      </w:pPr>
      <w:r>
        <w:t>A) Tax Court.</w:t>
      </w:r>
    </w:p>
    <w:p w:rsidR="00000000" w:rsidRDefault="00D2115B">
      <w:pPr>
        <w:pStyle w:val="NormalText"/>
      </w:pPr>
      <w:r>
        <w:t>B) Distr</w:t>
      </w:r>
      <w:r>
        <w:t>ict Court.</w:t>
      </w:r>
    </w:p>
    <w:p w:rsidR="00000000" w:rsidRDefault="00D2115B">
      <w:pPr>
        <w:pStyle w:val="NormalText"/>
      </w:pPr>
      <w:r>
        <w:t>C) Circuit Court.</w:t>
      </w:r>
    </w:p>
    <w:p w:rsidR="00000000" w:rsidRDefault="00D2115B">
      <w:pPr>
        <w:pStyle w:val="NormalText"/>
      </w:pPr>
      <w:r>
        <w:t>D) Divorce Court.</w:t>
      </w:r>
    </w:p>
    <w:p w:rsidR="00000000" w:rsidRDefault="00D2115B">
      <w:pPr>
        <w:pStyle w:val="NormalText"/>
      </w:pPr>
      <w:r>
        <w:t>E) None of the choices are correct.</w:t>
      </w:r>
    </w:p>
    <w:p w:rsidR="00000000" w:rsidRDefault="00D2115B">
      <w:pPr>
        <w:pStyle w:val="NormalText"/>
      </w:pPr>
    </w:p>
    <w:p w:rsidR="00000000" w:rsidRDefault="00D2115B">
      <w:pPr>
        <w:pStyle w:val="NormalText"/>
      </w:pPr>
      <w:r>
        <w:t>71) Which of the following committees typically initiates tax legislation?</w:t>
      </w:r>
    </w:p>
    <w:p w:rsidR="00000000" w:rsidRDefault="00D2115B">
      <w:pPr>
        <w:pStyle w:val="NormalText"/>
      </w:pPr>
      <w:r>
        <w:t>A) House Ways and Means Committee.</w:t>
      </w:r>
    </w:p>
    <w:p w:rsidR="00000000" w:rsidRDefault="00D2115B">
      <w:pPr>
        <w:pStyle w:val="NormalText"/>
      </w:pPr>
      <w:r>
        <w:t>B) Joint Conference Committee.</w:t>
      </w:r>
    </w:p>
    <w:p w:rsidR="00000000" w:rsidRDefault="00D2115B">
      <w:pPr>
        <w:pStyle w:val="NormalText"/>
      </w:pPr>
      <w:r>
        <w:t xml:space="preserve">C) </w:t>
      </w:r>
      <w:r>
        <w:t>Senate Finance Committee.</w:t>
      </w:r>
    </w:p>
    <w:p w:rsidR="00000000" w:rsidRDefault="00D2115B">
      <w:pPr>
        <w:pStyle w:val="NormalText"/>
      </w:pPr>
      <w:r>
        <w:t>D) Senate Tax Committee.</w:t>
      </w:r>
    </w:p>
    <w:p w:rsidR="00000000" w:rsidRDefault="00D2115B">
      <w:pPr>
        <w:pStyle w:val="NormalText"/>
      </w:pPr>
      <w:r>
        <w:t>E) None of the choices are correct.</w:t>
      </w:r>
    </w:p>
    <w:p w:rsidR="00000000" w:rsidRDefault="00D2115B">
      <w:pPr>
        <w:pStyle w:val="NormalText"/>
      </w:pPr>
    </w:p>
    <w:p w:rsidR="00000000" w:rsidRDefault="00D2115B">
      <w:pPr>
        <w:pStyle w:val="NormalText"/>
      </w:pPr>
      <w:r>
        <w:lastRenderedPageBreak/>
        <w:t xml:space="preserve">72) Edie would like to better understand a new code section enacted four weeks ago. Which of the following authorities will help Edie understand the newly enacted code </w:t>
      </w:r>
      <w:r>
        <w:t>section?</w:t>
      </w:r>
    </w:p>
    <w:p w:rsidR="00000000" w:rsidRDefault="00D2115B">
      <w:pPr>
        <w:pStyle w:val="NormalText"/>
      </w:pPr>
      <w:r>
        <w:t>A) IRS regulations.</w:t>
      </w:r>
    </w:p>
    <w:p w:rsidR="00000000" w:rsidRDefault="00D2115B">
      <w:pPr>
        <w:pStyle w:val="NormalText"/>
      </w:pPr>
      <w:r>
        <w:t>B) U.S. Tax Court cases.</w:t>
      </w:r>
    </w:p>
    <w:p w:rsidR="00000000" w:rsidRDefault="00D2115B">
      <w:pPr>
        <w:pStyle w:val="NormalText"/>
      </w:pPr>
      <w:r>
        <w:t>C) Committee reports.</w:t>
      </w:r>
    </w:p>
    <w:p w:rsidR="00000000" w:rsidRDefault="00D2115B">
      <w:pPr>
        <w:pStyle w:val="NormalText"/>
      </w:pPr>
      <w:r>
        <w:t>D) IRS revenue rulings.</w:t>
      </w:r>
    </w:p>
    <w:p w:rsidR="00000000" w:rsidRDefault="00D2115B">
      <w:pPr>
        <w:pStyle w:val="NormalText"/>
      </w:pPr>
      <w:r>
        <w:t>E) None of the choices are correct.</w:t>
      </w:r>
    </w:p>
    <w:p w:rsidR="00000000" w:rsidRDefault="00D2115B">
      <w:pPr>
        <w:pStyle w:val="NormalText"/>
      </w:pPr>
    </w:p>
    <w:p w:rsidR="00000000" w:rsidRDefault="00D2115B">
      <w:pPr>
        <w:pStyle w:val="NormalText"/>
      </w:pPr>
      <w:r>
        <w:t>73) If the president vetoes tax legislation, Congress:</w:t>
      </w:r>
    </w:p>
    <w:p w:rsidR="00000000" w:rsidRDefault="00D2115B">
      <w:pPr>
        <w:pStyle w:val="NormalText"/>
      </w:pPr>
      <w:r>
        <w:t>A) cannot override the president's veto.</w:t>
      </w:r>
    </w:p>
    <w:p w:rsidR="00000000" w:rsidRDefault="00D2115B">
      <w:pPr>
        <w:pStyle w:val="NormalText"/>
      </w:pPr>
      <w:r>
        <w:t>B) can override the pre</w:t>
      </w:r>
      <w:r>
        <w:t>sident's veto with a 50 percent positive vote in the House and Senate.</w:t>
      </w:r>
    </w:p>
    <w:p w:rsidR="00000000" w:rsidRDefault="00D2115B">
      <w:pPr>
        <w:pStyle w:val="NormalText"/>
      </w:pPr>
      <w:r>
        <w:t>C) can override the president's veto with a two-thirds positive vote in the House and Senate.</w:t>
      </w:r>
    </w:p>
    <w:p w:rsidR="00000000" w:rsidRDefault="00D2115B">
      <w:pPr>
        <w:pStyle w:val="NormalText"/>
      </w:pPr>
      <w:r>
        <w:t>D) can override the president's veto with a 75 percent positive vote in the House and Senat</w:t>
      </w:r>
      <w:r>
        <w:t>e.</w:t>
      </w:r>
    </w:p>
    <w:p w:rsidR="00000000" w:rsidRDefault="00D2115B">
      <w:pPr>
        <w:pStyle w:val="NormalText"/>
      </w:pPr>
      <w:r>
        <w:t>E) None of the choices are correct.</w:t>
      </w:r>
    </w:p>
    <w:p w:rsidR="00000000" w:rsidRDefault="00D2115B">
      <w:pPr>
        <w:pStyle w:val="NormalText"/>
      </w:pPr>
    </w:p>
    <w:p w:rsidR="00000000" w:rsidRDefault="00D2115B">
      <w:pPr>
        <w:pStyle w:val="NormalText"/>
      </w:pPr>
      <w:r>
        <w:t>74) Jeremy has a new client. He has identified a research question that relates to a transaction that the client completed several months ago. This type of research question will primarily involve:</w:t>
      </w:r>
    </w:p>
    <w:p w:rsidR="00000000" w:rsidRDefault="00D2115B">
      <w:pPr>
        <w:pStyle w:val="NormalText"/>
      </w:pPr>
      <w:r>
        <w:t>A) open facts.</w:t>
      </w:r>
    </w:p>
    <w:p w:rsidR="00000000" w:rsidRDefault="00D2115B">
      <w:pPr>
        <w:pStyle w:val="NormalText"/>
      </w:pPr>
      <w:r>
        <w:t xml:space="preserve">B) </w:t>
      </w:r>
      <w:r>
        <w:t>new facts.</w:t>
      </w:r>
    </w:p>
    <w:p w:rsidR="00000000" w:rsidRDefault="00D2115B">
      <w:pPr>
        <w:pStyle w:val="NormalText"/>
      </w:pPr>
      <w:r>
        <w:t>C) old facts.</w:t>
      </w:r>
    </w:p>
    <w:p w:rsidR="00000000" w:rsidRDefault="00D2115B">
      <w:pPr>
        <w:pStyle w:val="NormalText"/>
      </w:pPr>
      <w:r>
        <w:t>D) closed facts.</w:t>
      </w:r>
    </w:p>
    <w:p w:rsidR="00000000" w:rsidRDefault="00D2115B">
      <w:pPr>
        <w:pStyle w:val="NormalText"/>
      </w:pPr>
      <w:r>
        <w:t>E) None of the choices are correct.</w:t>
      </w:r>
    </w:p>
    <w:p w:rsidR="00000000" w:rsidRDefault="00D2115B">
      <w:pPr>
        <w:pStyle w:val="NormalText"/>
      </w:pPr>
    </w:p>
    <w:p w:rsidR="00000000" w:rsidRDefault="00D2115B">
      <w:pPr>
        <w:pStyle w:val="NormalText"/>
      </w:pPr>
      <w:r>
        <w:t>75) In a planning context,</w:t>
      </w:r>
    </w:p>
    <w:p w:rsidR="00000000" w:rsidRDefault="00D2115B">
      <w:pPr>
        <w:pStyle w:val="NormalText"/>
      </w:pPr>
      <w:r>
        <w:t>A) closed facts are preferred to open facts.</w:t>
      </w:r>
    </w:p>
    <w:p w:rsidR="00000000" w:rsidRDefault="00D2115B">
      <w:pPr>
        <w:pStyle w:val="NormalText"/>
      </w:pPr>
      <w:r>
        <w:t>B) new facts are preferred to old facts.</w:t>
      </w:r>
    </w:p>
    <w:p w:rsidR="00000000" w:rsidRDefault="00D2115B">
      <w:pPr>
        <w:pStyle w:val="NormalText"/>
      </w:pPr>
      <w:r>
        <w:t xml:space="preserve">C) </w:t>
      </w:r>
      <w:r>
        <w:t>old facts are preferred to new facts.</w:t>
      </w:r>
    </w:p>
    <w:p w:rsidR="00000000" w:rsidRDefault="00D2115B">
      <w:pPr>
        <w:pStyle w:val="NormalText"/>
      </w:pPr>
      <w:r>
        <w:t>D) open facts are preferred to closed facts.</w:t>
      </w:r>
    </w:p>
    <w:p w:rsidR="00000000" w:rsidRDefault="00D2115B">
      <w:pPr>
        <w:pStyle w:val="NormalText"/>
      </w:pPr>
      <w:r>
        <w:t>E) None of the choices are correct.</w:t>
      </w:r>
    </w:p>
    <w:p w:rsidR="00000000" w:rsidRDefault="00D2115B">
      <w:pPr>
        <w:pStyle w:val="NormalText"/>
      </w:pPr>
    </w:p>
    <w:p w:rsidR="00000000" w:rsidRDefault="00D2115B">
      <w:pPr>
        <w:pStyle w:val="NormalText"/>
      </w:pPr>
      <w:r>
        <w:t>76) Which of the following types of tax services is arranged by code section?</w:t>
      </w:r>
    </w:p>
    <w:p w:rsidR="00000000" w:rsidRDefault="00D2115B">
      <w:pPr>
        <w:pStyle w:val="NormalText"/>
      </w:pPr>
      <w:r>
        <w:t>A) legal tax service.</w:t>
      </w:r>
    </w:p>
    <w:p w:rsidR="00000000" w:rsidRDefault="00D2115B">
      <w:pPr>
        <w:pStyle w:val="NormalText"/>
      </w:pPr>
      <w:r>
        <w:t>B) annotated tax service.</w:t>
      </w:r>
    </w:p>
    <w:p w:rsidR="00000000" w:rsidRDefault="00D2115B">
      <w:pPr>
        <w:pStyle w:val="NormalText"/>
      </w:pPr>
      <w:r>
        <w:t>C) profess</w:t>
      </w:r>
      <w:r>
        <w:t>ional tax service.</w:t>
      </w:r>
    </w:p>
    <w:p w:rsidR="00000000" w:rsidRDefault="00D2115B">
      <w:pPr>
        <w:pStyle w:val="NormalText"/>
      </w:pPr>
      <w:r>
        <w:t>D) topical tax service.</w:t>
      </w:r>
    </w:p>
    <w:p w:rsidR="00000000" w:rsidRDefault="00D2115B">
      <w:pPr>
        <w:pStyle w:val="NormalText"/>
      </w:pPr>
      <w:r>
        <w:t>E) None of the choices are correct.</w:t>
      </w:r>
    </w:p>
    <w:p w:rsidR="00000000" w:rsidRDefault="00D2115B">
      <w:pPr>
        <w:pStyle w:val="NormalText"/>
      </w:pPr>
    </w:p>
    <w:p w:rsidR="00000000" w:rsidRDefault="00D2115B">
      <w:pPr>
        <w:pStyle w:val="NormalText"/>
      </w:pPr>
      <w:r>
        <w:t>77) Which of the following is not a common tool used in conducting tax research?</w:t>
      </w:r>
    </w:p>
    <w:p w:rsidR="00000000" w:rsidRDefault="00D2115B">
      <w:pPr>
        <w:pStyle w:val="NormalText"/>
      </w:pPr>
      <w:r>
        <w:t>A) citator.</w:t>
      </w:r>
    </w:p>
    <w:p w:rsidR="00000000" w:rsidRDefault="00D2115B">
      <w:pPr>
        <w:pStyle w:val="NormalText"/>
      </w:pPr>
      <w:r>
        <w:t>B) annotated tax service.</w:t>
      </w:r>
    </w:p>
    <w:p w:rsidR="00000000" w:rsidRDefault="00D2115B">
      <w:pPr>
        <w:pStyle w:val="NormalText"/>
      </w:pPr>
      <w:r>
        <w:t>C) topical tax service.</w:t>
      </w:r>
    </w:p>
    <w:p w:rsidR="00000000" w:rsidRDefault="00D2115B">
      <w:pPr>
        <w:pStyle w:val="NormalText"/>
      </w:pPr>
      <w:r>
        <w:t>D) keyword search.</w:t>
      </w:r>
    </w:p>
    <w:p w:rsidR="00000000" w:rsidRDefault="00D2115B">
      <w:pPr>
        <w:pStyle w:val="NormalText"/>
      </w:pPr>
      <w:r>
        <w:t>E) None of the</w:t>
      </w:r>
      <w:r>
        <w:t xml:space="preserve"> choices are correct.</w:t>
      </w:r>
    </w:p>
    <w:p w:rsidR="00000000" w:rsidRDefault="00D2115B">
      <w:pPr>
        <w:pStyle w:val="NormalText"/>
      </w:pPr>
    </w:p>
    <w:p w:rsidR="00D2115B" w:rsidRDefault="00D2115B">
      <w:pPr>
        <w:rPr>
          <w:rFonts w:ascii="Times New Roman" w:hAnsi="Times New Roman" w:cs="Times New Roman"/>
          <w:color w:val="000000"/>
          <w:sz w:val="24"/>
          <w:szCs w:val="24"/>
        </w:rPr>
      </w:pPr>
      <w:r>
        <w:br w:type="page"/>
      </w:r>
    </w:p>
    <w:p w:rsidR="00000000" w:rsidRDefault="00D2115B">
      <w:pPr>
        <w:pStyle w:val="NormalText"/>
      </w:pPr>
      <w:r>
        <w:lastRenderedPageBreak/>
        <w:t>78) Which of the following is not a source of a tax practitioner's professional responsibilities?</w:t>
      </w:r>
    </w:p>
    <w:p w:rsidR="00000000" w:rsidRDefault="00D2115B">
      <w:pPr>
        <w:pStyle w:val="NormalText"/>
      </w:pPr>
      <w:r>
        <w:t>A) AICPA Code of Professional Conduct.</w:t>
      </w:r>
    </w:p>
    <w:p w:rsidR="00000000" w:rsidRDefault="00D2115B">
      <w:pPr>
        <w:pStyle w:val="NormalText"/>
      </w:pPr>
      <w:r>
        <w:t>B) Statements on Standards for Tax Services.</w:t>
      </w:r>
    </w:p>
    <w:p w:rsidR="00000000" w:rsidRDefault="00D2115B">
      <w:pPr>
        <w:pStyle w:val="NormalText"/>
      </w:pPr>
      <w:r>
        <w:t>C) Circular 230.</w:t>
      </w:r>
    </w:p>
    <w:p w:rsidR="00000000" w:rsidRDefault="00D2115B">
      <w:pPr>
        <w:pStyle w:val="NormalText"/>
      </w:pPr>
      <w:r>
        <w:t>D) State board of accountancy stat</w:t>
      </w:r>
      <w:r>
        <w:t>utes.</w:t>
      </w:r>
    </w:p>
    <w:p w:rsidR="00000000" w:rsidRDefault="00D2115B">
      <w:pPr>
        <w:pStyle w:val="NormalText"/>
      </w:pPr>
      <w:r>
        <w:t>E) None of the choices are correct.</w:t>
      </w:r>
    </w:p>
    <w:p w:rsidR="00000000" w:rsidRDefault="00D2115B">
      <w:pPr>
        <w:pStyle w:val="NormalText"/>
      </w:pPr>
    </w:p>
    <w:p w:rsidR="00000000" w:rsidRDefault="00D2115B">
      <w:pPr>
        <w:pStyle w:val="NormalText"/>
      </w:pPr>
      <w:r>
        <w:t>79) According to Statements on Standards for Tax Services No. 1, a tax practitioner can recommend a tax return position:</w:t>
      </w:r>
    </w:p>
    <w:p w:rsidR="00000000" w:rsidRDefault="00D2115B">
      <w:pPr>
        <w:pStyle w:val="NormalText"/>
      </w:pPr>
      <w:r>
        <w:t>A) if the position is frivolous and disclosed on the tax return.</w:t>
      </w:r>
    </w:p>
    <w:p w:rsidR="00000000" w:rsidRDefault="00D2115B">
      <w:pPr>
        <w:pStyle w:val="NormalText"/>
      </w:pPr>
      <w:r>
        <w:t>B) if the position complies</w:t>
      </w:r>
      <w:r>
        <w:t xml:space="preserve"> with the standards imposed by the applicable tax authority.</w:t>
      </w:r>
    </w:p>
    <w:p w:rsidR="00000000" w:rsidRDefault="00D2115B">
      <w:pPr>
        <w:pStyle w:val="NormalText"/>
      </w:pPr>
      <w:r>
        <w:t>C) only if the position meets the "more likely than not" standard.</w:t>
      </w:r>
    </w:p>
    <w:p w:rsidR="00000000" w:rsidRDefault="00D2115B">
      <w:pPr>
        <w:pStyle w:val="NormalText"/>
      </w:pPr>
      <w:r>
        <w:t>D) only if the position meets the "clear and convincing evidence" standard.</w:t>
      </w:r>
    </w:p>
    <w:p w:rsidR="00000000" w:rsidRDefault="00D2115B">
      <w:pPr>
        <w:pStyle w:val="NormalText"/>
      </w:pPr>
      <w:r>
        <w:t xml:space="preserve">E) </w:t>
      </w:r>
      <w:r>
        <w:t>None of the choices are correct.</w:t>
      </w:r>
    </w:p>
    <w:p w:rsidR="00000000" w:rsidRDefault="00D2115B">
      <w:pPr>
        <w:pStyle w:val="NormalText"/>
      </w:pPr>
    </w:p>
    <w:p w:rsidR="00000000" w:rsidRDefault="00D2115B">
      <w:pPr>
        <w:pStyle w:val="NormalText"/>
      </w:pPr>
      <w:r>
        <w:t>80) Circular 230 was issued by:</w:t>
      </w:r>
    </w:p>
    <w:p w:rsidR="00000000" w:rsidRDefault="00D2115B">
      <w:pPr>
        <w:pStyle w:val="NormalText"/>
      </w:pPr>
      <w:r>
        <w:t>A) AICPA.</w:t>
      </w:r>
    </w:p>
    <w:p w:rsidR="00000000" w:rsidRDefault="00D2115B">
      <w:pPr>
        <w:pStyle w:val="NormalText"/>
      </w:pPr>
      <w:r>
        <w:t>B) State boards of accountancy.</w:t>
      </w:r>
    </w:p>
    <w:p w:rsidR="00000000" w:rsidRDefault="00D2115B">
      <w:pPr>
        <w:pStyle w:val="NormalText"/>
      </w:pPr>
      <w:r>
        <w:t>C) American Bar Association.</w:t>
      </w:r>
    </w:p>
    <w:p w:rsidR="00000000" w:rsidRDefault="00D2115B">
      <w:pPr>
        <w:pStyle w:val="NormalText"/>
      </w:pPr>
      <w:r>
        <w:t>D) IRS.</w:t>
      </w:r>
    </w:p>
    <w:p w:rsidR="00000000" w:rsidRDefault="00D2115B">
      <w:pPr>
        <w:pStyle w:val="NormalText"/>
      </w:pPr>
      <w:r>
        <w:t>E) None of the choices are correct.</w:t>
      </w:r>
    </w:p>
    <w:p w:rsidR="00000000" w:rsidRDefault="00D2115B">
      <w:pPr>
        <w:pStyle w:val="NormalText"/>
      </w:pPr>
    </w:p>
    <w:p w:rsidR="00000000" w:rsidRDefault="00D2115B">
      <w:pPr>
        <w:pStyle w:val="NormalText"/>
      </w:pPr>
      <w:r>
        <w:t>81) Which of the following is a false statement? A taxpayer filing a fraud</w:t>
      </w:r>
      <w:r>
        <w:t>ulent tax return:</w:t>
      </w:r>
    </w:p>
    <w:p w:rsidR="00000000" w:rsidRDefault="00D2115B">
      <w:pPr>
        <w:pStyle w:val="NormalText"/>
      </w:pPr>
      <w:r>
        <w:t>A) is potentially subject to criminal penalties.</w:t>
      </w:r>
    </w:p>
    <w:p w:rsidR="00000000" w:rsidRDefault="00D2115B">
      <w:pPr>
        <w:pStyle w:val="NormalText"/>
      </w:pPr>
      <w:r>
        <w:t>B) is potentially subject to civil penalties.</w:t>
      </w:r>
    </w:p>
    <w:p w:rsidR="00000000" w:rsidRDefault="00D2115B">
      <w:pPr>
        <w:pStyle w:val="NormalText"/>
      </w:pPr>
      <w:r>
        <w:t>C) is potentially subject to fines and a prison sentence.</w:t>
      </w:r>
    </w:p>
    <w:p w:rsidR="00000000" w:rsidRDefault="00D2115B">
      <w:pPr>
        <w:pStyle w:val="NormalText"/>
      </w:pPr>
      <w:r>
        <w:t>D) will have an unlimited statute of limitations for the fraudulent tax return.</w:t>
      </w:r>
    </w:p>
    <w:p w:rsidR="00000000" w:rsidRDefault="00D2115B">
      <w:pPr>
        <w:pStyle w:val="NormalText"/>
      </w:pPr>
      <w:r>
        <w:t>E) No</w:t>
      </w:r>
      <w:r>
        <w:t>ne of the choices are correct.</w:t>
      </w:r>
    </w:p>
    <w:p w:rsidR="00000000" w:rsidRDefault="00D2115B">
      <w:pPr>
        <w:pStyle w:val="NormalText"/>
      </w:pPr>
    </w:p>
    <w:p w:rsidR="00000000" w:rsidRDefault="00D2115B">
      <w:pPr>
        <w:pStyle w:val="NormalText"/>
      </w:pPr>
      <w:r>
        <w:t>82) For which of the following tax violations is a civil penalty not imposed on taxpayers?</w:t>
      </w:r>
    </w:p>
    <w:p w:rsidR="00000000" w:rsidRDefault="00D2115B">
      <w:pPr>
        <w:pStyle w:val="NormalText"/>
      </w:pPr>
      <w:r>
        <w:t>A) failure to file a tax return.</w:t>
      </w:r>
    </w:p>
    <w:p w:rsidR="00000000" w:rsidRDefault="00D2115B">
      <w:pPr>
        <w:pStyle w:val="NormalText"/>
      </w:pPr>
      <w:r>
        <w:t>B) failure to pay tax owed.</w:t>
      </w:r>
    </w:p>
    <w:p w:rsidR="00000000" w:rsidRDefault="00D2115B">
      <w:pPr>
        <w:pStyle w:val="NormalText"/>
      </w:pPr>
      <w:r>
        <w:t>C) fraud.</w:t>
      </w:r>
    </w:p>
    <w:p w:rsidR="00000000" w:rsidRDefault="00D2115B">
      <w:pPr>
        <w:pStyle w:val="NormalText"/>
      </w:pPr>
      <w:r>
        <w:t>D) failure to make estimated tax payments.</w:t>
      </w:r>
    </w:p>
    <w:p w:rsidR="00000000" w:rsidRDefault="00D2115B">
      <w:pPr>
        <w:pStyle w:val="NormalText"/>
      </w:pPr>
      <w:r>
        <w:t>E) None of the choi</w:t>
      </w:r>
      <w:r>
        <w:t>ces are correct.</w:t>
      </w:r>
    </w:p>
    <w:p w:rsidR="00000000" w:rsidRDefault="00D2115B">
      <w:pPr>
        <w:pStyle w:val="NormalText"/>
      </w:pPr>
    </w:p>
    <w:p w:rsidR="00000000" w:rsidRDefault="00D2115B">
      <w:pPr>
        <w:pStyle w:val="NormalText"/>
      </w:pPr>
      <w:r>
        <w:t>83) A taxpayer can avoid a substantial understatement of tax penalty:</w:t>
      </w:r>
    </w:p>
    <w:p w:rsidR="00000000" w:rsidRDefault="00D2115B">
      <w:pPr>
        <w:pStyle w:val="NormalText"/>
      </w:pPr>
      <w:r>
        <w:t>A) if the position is frivolous and disclosed on the tax return.</w:t>
      </w:r>
    </w:p>
    <w:p w:rsidR="00000000" w:rsidRDefault="00D2115B">
      <w:pPr>
        <w:pStyle w:val="NormalText"/>
      </w:pPr>
      <w:r>
        <w:t>B) if the position has a realistic possibility of being sustained by the IRS or courts.</w:t>
      </w:r>
    </w:p>
    <w:p w:rsidR="00000000" w:rsidRDefault="00D2115B">
      <w:pPr>
        <w:pStyle w:val="NormalText"/>
      </w:pPr>
      <w:r>
        <w:t xml:space="preserve">C) if there is </w:t>
      </w:r>
      <w:r>
        <w:t>substantial authority to support the position.</w:t>
      </w:r>
    </w:p>
    <w:p w:rsidR="00000000" w:rsidRDefault="00D2115B">
      <w:pPr>
        <w:pStyle w:val="NormalText"/>
      </w:pPr>
      <w:r>
        <w:t>D) if the position has a reasonable basis and is not disclosed on the tax return.</w:t>
      </w:r>
    </w:p>
    <w:p w:rsidR="00000000" w:rsidRDefault="00D2115B">
      <w:pPr>
        <w:pStyle w:val="NormalText"/>
      </w:pPr>
      <w:r>
        <w:t>E) None of the choices are correct.</w:t>
      </w:r>
    </w:p>
    <w:p w:rsidR="00000000" w:rsidRDefault="00D2115B">
      <w:pPr>
        <w:pStyle w:val="NormalText"/>
      </w:pPr>
    </w:p>
    <w:p w:rsidR="00D2115B" w:rsidRDefault="00D2115B">
      <w:pPr>
        <w:rPr>
          <w:rFonts w:ascii="Times New Roman" w:hAnsi="Times New Roman" w:cs="Times New Roman"/>
          <w:color w:val="000000"/>
          <w:sz w:val="24"/>
          <w:szCs w:val="24"/>
        </w:rPr>
      </w:pPr>
      <w:r>
        <w:br w:type="page"/>
      </w:r>
    </w:p>
    <w:p w:rsidR="00000000" w:rsidRDefault="00D2115B">
      <w:pPr>
        <w:pStyle w:val="NormalText"/>
      </w:pPr>
      <w:r>
        <w:lastRenderedPageBreak/>
        <w:t xml:space="preserve">84) </w:t>
      </w:r>
      <w:r>
        <w:t>A taxpayer can avoid a substantial understatement of tax penalty:</w:t>
      </w:r>
    </w:p>
    <w:p w:rsidR="00000000" w:rsidRDefault="00D2115B">
      <w:pPr>
        <w:pStyle w:val="NormalText"/>
      </w:pPr>
      <w:r>
        <w:t>A) if the position is frivolous and disclosed on the tax return.</w:t>
      </w:r>
    </w:p>
    <w:p w:rsidR="00000000" w:rsidRDefault="00D2115B">
      <w:pPr>
        <w:pStyle w:val="NormalText"/>
      </w:pPr>
      <w:r>
        <w:t>B) if the position has a realistic possibility of being sustained by the IRS or courts.</w:t>
      </w:r>
    </w:p>
    <w:p w:rsidR="00000000" w:rsidRDefault="00D2115B">
      <w:pPr>
        <w:pStyle w:val="NormalText"/>
      </w:pPr>
      <w:r>
        <w:t>C) if the position is not frivolous a</w:t>
      </w:r>
      <w:r>
        <w:t>nd disclosed on the tax return.</w:t>
      </w:r>
    </w:p>
    <w:p w:rsidR="00000000" w:rsidRDefault="00D2115B">
      <w:pPr>
        <w:pStyle w:val="NormalText"/>
      </w:pPr>
      <w:r>
        <w:t>D) if the position has a reasonable basis and is disclosed on the tax return.</w:t>
      </w:r>
    </w:p>
    <w:p w:rsidR="00000000" w:rsidRDefault="00D2115B">
      <w:pPr>
        <w:pStyle w:val="NormalText"/>
      </w:pPr>
      <w:r>
        <w:t>E) None of the choices are correct.</w:t>
      </w:r>
    </w:p>
    <w:p w:rsidR="00000000" w:rsidRDefault="00D2115B">
      <w:pPr>
        <w:pStyle w:val="NormalText"/>
      </w:pPr>
    </w:p>
    <w:p w:rsidR="00000000" w:rsidRDefault="00D2115B">
      <w:pPr>
        <w:pStyle w:val="NormalText"/>
      </w:pPr>
      <w:r>
        <w:t>85) Which types of penalties are only imposed after normal due process including a trial?</w:t>
      </w:r>
    </w:p>
    <w:p w:rsidR="00000000" w:rsidRDefault="00D2115B">
      <w:pPr>
        <w:pStyle w:val="NormalText"/>
      </w:pPr>
      <w:r>
        <w:t>A) criminal penalti</w:t>
      </w:r>
      <w:r>
        <w:t>es.</w:t>
      </w:r>
    </w:p>
    <w:p w:rsidR="00000000" w:rsidRDefault="00D2115B">
      <w:pPr>
        <w:pStyle w:val="NormalText"/>
      </w:pPr>
      <w:r>
        <w:t>B) civil penalties.</w:t>
      </w:r>
    </w:p>
    <w:p w:rsidR="00000000" w:rsidRDefault="00D2115B">
      <w:pPr>
        <w:pStyle w:val="NormalText"/>
      </w:pPr>
      <w:r>
        <w:t>C) criminal and civil penalties.</w:t>
      </w:r>
    </w:p>
    <w:p w:rsidR="00000000" w:rsidRDefault="00D2115B">
      <w:pPr>
        <w:pStyle w:val="NormalText"/>
      </w:pPr>
      <w:r>
        <w:t>D) Failure-to-file penalty.</w:t>
      </w:r>
    </w:p>
    <w:p w:rsidR="00000000" w:rsidRDefault="00D2115B">
      <w:pPr>
        <w:pStyle w:val="NormalText"/>
      </w:pPr>
      <w:r>
        <w:t>E) None of the choices are correct.</w:t>
      </w:r>
    </w:p>
    <w:p w:rsidR="00000000" w:rsidRDefault="00D2115B">
      <w:pPr>
        <w:pStyle w:val="NormalText"/>
      </w:pPr>
    </w:p>
    <w:p w:rsidR="00000000" w:rsidRDefault="00D2115B">
      <w:pPr>
        <w:pStyle w:val="NormalText"/>
      </w:pPr>
      <w:r>
        <w:t>86) A tax practitioner can avoid IRS penalty relating to a tax return position:</w:t>
      </w:r>
    </w:p>
    <w:p w:rsidR="00000000" w:rsidRDefault="00D2115B">
      <w:pPr>
        <w:pStyle w:val="NormalText"/>
      </w:pPr>
      <w:r>
        <w:t>A) if the position is frivolous and disclosed on the t</w:t>
      </w:r>
      <w:r>
        <w:t>ax return.</w:t>
      </w:r>
    </w:p>
    <w:p w:rsidR="00000000" w:rsidRDefault="00D2115B">
      <w:pPr>
        <w:pStyle w:val="NormalText"/>
      </w:pPr>
      <w:r>
        <w:t>B) if the position has a realistic possibility of being sustained by the IRS or courts.</w:t>
      </w:r>
    </w:p>
    <w:p w:rsidR="00000000" w:rsidRDefault="00D2115B">
      <w:pPr>
        <w:pStyle w:val="NormalText"/>
      </w:pPr>
      <w:r>
        <w:t>C) if there is substantial authority to support the position.</w:t>
      </w:r>
    </w:p>
    <w:p w:rsidR="00000000" w:rsidRDefault="00D2115B">
      <w:pPr>
        <w:pStyle w:val="NormalText"/>
      </w:pPr>
      <w:r>
        <w:t>D) if the position has a reasonable basis and is not disclosed on the tax return.</w:t>
      </w:r>
    </w:p>
    <w:p w:rsidR="00000000" w:rsidRDefault="00D2115B">
      <w:pPr>
        <w:pStyle w:val="NormalText"/>
      </w:pPr>
      <w:r>
        <w:t>E) None of th</w:t>
      </w:r>
      <w:r>
        <w:t>e choices are correct.</w:t>
      </w:r>
    </w:p>
    <w:p w:rsidR="00000000" w:rsidRDefault="00D2115B">
      <w:pPr>
        <w:pStyle w:val="NormalText"/>
      </w:pPr>
    </w:p>
    <w:p w:rsidR="00000000" w:rsidRDefault="00D2115B">
      <w:pPr>
        <w:pStyle w:val="NormalText"/>
      </w:pPr>
      <w:r>
        <w:t>87) A tax practitioner can avoid IRS penalty relating to a tax return position:</w:t>
      </w:r>
    </w:p>
    <w:p w:rsidR="00000000" w:rsidRDefault="00D2115B">
      <w:pPr>
        <w:pStyle w:val="NormalText"/>
      </w:pPr>
      <w:r>
        <w:t>A) only if the position has a more likely than not chance of being sustained by the IRS or courts.</w:t>
      </w:r>
    </w:p>
    <w:p w:rsidR="00000000" w:rsidRDefault="00D2115B">
      <w:pPr>
        <w:pStyle w:val="NormalText"/>
      </w:pPr>
      <w:r>
        <w:t>B) if the position has a realistic possibility of bei</w:t>
      </w:r>
      <w:r>
        <w:t>ng sustained by the IRS or courts.</w:t>
      </w:r>
    </w:p>
    <w:p w:rsidR="00000000" w:rsidRDefault="00D2115B">
      <w:pPr>
        <w:pStyle w:val="NormalText"/>
      </w:pPr>
      <w:r>
        <w:t>C) if there is not substantial authority to support the position.</w:t>
      </w:r>
    </w:p>
    <w:p w:rsidR="00000000" w:rsidRDefault="00D2115B">
      <w:pPr>
        <w:pStyle w:val="NormalText"/>
      </w:pPr>
      <w:r>
        <w:t>D) if the position has a reasonable basis and is disclosed on the tax return.</w:t>
      </w:r>
    </w:p>
    <w:p w:rsidR="00000000" w:rsidRDefault="00D2115B">
      <w:pPr>
        <w:pStyle w:val="NormalText"/>
      </w:pPr>
      <w:r>
        <w:t>E) None of the choices are correct.</w:t>
      </w:r>
    </w:p>
    <w:p w:rsidR="00000000" w:rsidRDefault="00D2115B">
      <w:pPr>
        <w:pStyle w:val="NormalText"/>
      </w:pPr>
    </w:p>
    <w:p w:rsidR="00000000" w:rsidRDefault="00D2115B">
      <w:pPr>
        <w:pStyle w:val="NormalText"/>
      </w:pPr>
      <w:r>
        <w:t xml:space="preserve">88) </w:t>
      </w:r>
      <w:r>
        <w:t>Tina has a very complex tax return and it looks like she will not be able to file her tax return by its due date. When is her tax return due? What are Tina's options for paying her tax due and filing her tax return this year? What are the consequences if T</w:t>
      </w:r>
      <w:r>
        <w:t>ina does not file or pay her tax in a timely manner? Be specific.</w:t>
      </w:r>
    </w:p>
    <w:p w:rsidR="00000000" w:rsidRDefault="00D2115B">
      <w:pPr>
        <w:pStyle w:val="NormalText"/>
      </w:pPr>
    </w:p>
    <w:p w:rsidR="00000000" w:rsidRDefault="00D2115B">
      <w:pPr>
        <w:pStyle w:val="NormalText"/>
      </w:pPr>
      <w:r>
        <w:t>89) For the following taxpayers indicate whether the taxpayer should file a tax return and why.</w:t>
      </w:r>
    </w:p>
    <w:p w:rsidR="00000000" w:rsidRDefault="00D2115B">
      <w:pPr>
        <w:pStyle w:val="NormalText"/>
      </w:pPr>
    </w:p>
    <w:p w:rsidR="00000000" w:rsidRDefault="00D2115B">
      <w:pPr>
        <w:pStyle w:val="NormalText"/>
      </w:pPr>
      <w:r>
        <w:t>a. Robert earned $50,000 this year as a staff accountant. His estimated tax liability is $4,</w:t>
      </w:r>
      <w:r>
        <w:t>500, and he expects to receive a $500 tax refund.</w:t>
      </w:r>
    </w:p>
    <w:p w:rsidR="00000000" w:rsidRDefault="00D2115B">
      <w:pPr>
        <w:pStyle w:val="NormalText"/>
      </w:pPr>
      <w:r>
        <w:t>b. Amy earned $4,000 this year working part-time. She will have no federal tax liability and has not made any federal tax payments.</w:t>
      </w:r>
    </w:p>
    <w:p w:rsidR="00000000" w:rsidRDefault="00D2115B">
      <w:pPr>
        <w:pStyle w:val="NormalText"/>
      </w:pPr>
      <w:r>
        <w:t>c. Ty earned $2,500 this summer and had $200 of federal taxes withheld fro</w:t>
      </w:r>
      <w:r>
        <w:t>m his paycheck. He will have no federal tax liability this year.</w:t>
      </w:r>
    </w:p>
    <w:p w:rsidR="00000000" w:rsidRDefault="00D2115B">
      <w:pPr>
        <w:pStyle w:val="NormalText"/>
      </w:pPr>
      <w:r>
        <w:t>d. Startup Corporation had a $50,000 loss this year.</w:t>
      </w:r>
    </w:p>
    <w:p w:rsidR="00000000" w:rsidRDefault="00D2115B">
      <w:pPr>
        <w:pStyle w:val="NormalText"/>
      </w:pPr>
      <w:r>
        <w:t>e. The Walker Family Trust earned $500 of gross income this year.</w:t>
      </w:r>
    </w:p>
    <w:p w:rsidR="00000000" w:rsidRDefault="00D2115B">
      <w:pPr>
        <w:pStyle w:val="NormalText"/>
      </w:pPr>
    </w:p>
    <w:p w:rsidR="00D2115B" w:rsidRDefault="00D2115B">
      <w:pPr>
        <w:rPr>
          <w:rFonts w:ascii="Times New Roman" w:hAnsi="Times New Roman" w:cs="Times New Roman"/>
          <w:color w:val="000000"/>
          <w:sz w:val="24"/>
          <w:szCs w:val="24"/>
        </w:rPr>
      </w:pPr>
      <w:r>
        <w:br w:type="page"/>
      </w:r>
    </w:p>
    <w:p w:rsidR="00000000" w:rsidRDefault="00D2115B">
      <w:pPr>
        <w:pStyle w:val="NormalText"/>
      </w:pPr>
      <w:r>
        <w:lastRenderedPageBreak/>
        <w:t xml:space="preserve">90) For the 2019 tax returns, indicate when the statute of limitations </w:t>
      </w:r>
      <w:r>
        <w:t>expires and why.</w:t>
      </w:r>
    </w:p>
    <w:p w:rsidR="00000000" w:rsidRDefault="00D2115B">
      <w:pPr>
        <w:pStyle w:val="NormalText"/>
      </w:pPr>
    </w:p>
    <w:p w:rsidR="00000000" w:rsidRDefault="00D2115B">
      <w:pPr>
        <w:pStyle w:val="NormalText"/>
      </w:pPr>
      <w:r>
        <w:t>a. Phoenix filed his tax return on February 28, 2020.</w:t>
      </w:r>
    </w:p>
    <w:p w:rsidR="00000000" w:rsidRDefault="00D2115B">
      <w:pPr>
        <w:pStyle w:val="NormalText"/>
      </w:pPr>
      <w:r>
        <w:t>b. Jill and Randy filed their tax return on August 16, 2020.</w:t>
      </w:r>
    </w:p>
    <w:p w:rsidR="00000000" w:rsidRDefault="00D2115B">
      <w:pPr>
        <w:pStyle w:val="NormalText"/>
      </w:pPr>
      <w:r>
        <w:t>c. Although required to file, Catherine chose not to file a tax return this year because she was expecting a tax refund and</w:t>
      </w:r>
      <w:r>
        <w:t xml:space="preserve"> could not pull together all the information needed to file the return.</w:t>
      </w:r>
    </w:p>
    <w:p w:rsidR="00000000" w:rsidRDefault="00D2115B">
      <w:pPr>
        <w:pStyle w:val="NormalText"/>
      </w:pPr>
      <w:r>
        <w:t>d. Jerry filed his tax return on May 22, 2020, but has accidentally underreported his taxable income by 30 percent.</w:t>
      </w:r>
    </w:p>
    <w:p w:rsidR="00000000" w:rsidRDefault="00D2115B">
      <w:pPr>
        <w:pStyle w:val="NormalText"/>
      </w:pPr>
    </w:p>
    <w:p w:rsidR="00000000" w:rsidRDefault="00D2115B">
      <w:pPr>
        <w:pStyle w:val="NormalText"/>
      </w:pPr>
      <w:r>
        <w:t>91) For the 2019 tax returns, indicate when the statute of limitati</w:t>
      </w:r>
      <w:r>
        <w:t>ons expires and why.</w:t>
      </w:r>
    </w:p>
    <w:p w:rsidR="00000000" w:rsidRDefault="00D2115B">
      <w:pPr>
        <w:pStyle w:val="NormalText"/>
      </w:pPr>
    </w:p>
    <w:p w:rsidR="00000000" w:rsidRDefault="00D2115B">
      <w:pPr>
        <w:pStyle w:val="NormalText"/>
      </w:pPr>
      <w:r>
        <w:t>a. Simon filed his tax return on April 10, 2020.</w:t>
      </w:r>
    </w:p>
    <w:p w:rsidR="00000000" w:rsidRDefault="00D2115B">
      <w:pPr>
        <w:pStyle w:val="NormalText"/>
      </w:pPr>
      <w:r>
        <w:t>b. Billy and Barbara filed their tax returns late on December 1, 2020.</w:t>
      </w:r>
    </w:p>
    <w:p w:rsidR="00000000" w:rsidRDefault="00D2115B">
      <w:pPr>
        <w:pStyle w:val="NormalText"/>
      </w:pPr>
      <w:r>
        <w:t>c. Pearson earns a living through various illegal activities. He filed his tax return on March 14, 2020, but did n</w:t>
      </w:r>
      <w:r>
        <w:t>ot report his illegal income on his tax return.</w:t>
      </w:r>
    </w:p>
    <w:p w:rsidR="00000000" w:rsidRDefault="00D2115B">
      <w:pPr>
        <w:pStyle w:val="NormalText"/>
      </w:pPr>
      <w:r>
        <w:t>d. Luther filed his tax return on July 17, 2020, but has accidentally underreported his gross income by 20 percent.</w:t>
      </w:r>
    </w:p>
    <w:p w:rsidR="00000000" w:rsidRDefault="00D2115B">
      <w:pPr>
        <w:pStyle w:val="NormalText"/>
      </w:pPr>
    </w:p>
    <w:p w:rsidR="00000000" w:rsidRDefault="00D2115B">
      <w:pPr>
        <w:pStyle w:val="NormalText"/>
      </w:pPr>
      <w:r>
        <w:t>92) For the following tax returns, identify the method the IRS likely used to select the re</w:t>
      </w:r>
      <w:r>
        <w:t>turn for audit.</w:t>
      </w:r>
    </w:p>
    <w:p w:rsidR="00000000" w:rsidRDefault="00D2115B">
      <w:pPr>
        <w:pStyle w:val="NormalText"/>
      </w:pPr>
    </w:p>
    <w:p w:rsidR="00000000" w:rsidRDefault="00D2115B">
      <w:pPr>
        <w:pStyle w:val="NormalText"/>
      </w:pPr>
      <w:r>
        <w:t>a. Dan made a mistake in adding his income on his tax return.</w:t>
      </w:r>
    </w:p>
    <w:p w:rsidR="00000000" w:rsidRDefault="00D2115B">
      <w:pPr>
        <w:pStyle w:val="NormalText"/>
      </w:pPr>
      <w:r>
        <w:t>b. Juanita failed to report her salary from her second job on her tax return.</w:t>
      </w:r>
    </w:p>
    <w:p w:rsidR="00000000" w:rsidRDefault="00D2115B">
      <w:pPr>
        <w:pStyle w:val="NormalText"/>
      </w:pPr>
      <w:r>
        <w:t>c. Michael and Venita deducted a relatively large amount of travel expenses on their tax return for their business. The travel expense is large relative to other taxpayers in similar businesses with similar levels of income.</w:t>
      </w:r>
    </w:p>
    <w:p w:rsidR="00000000" w:rsidRDefault="00D2115B">
      <w:pPr>
        <w:pStyle w:val="NormalText"/>
      </w:pPr>
      <w:r>
        <w:t>d. Paul and Melissa recently we</w:t>
      </w:r>
      <w:r>
        <w:t>nt through a very nasty divorce. One of the issues was Paul's less than forthright accounting of his income in determining the appropriate level of alimony.</w:t>
      </w:r>
    </w:p>
    <w:p w:rsidR="00000000" w:rsidRDefault="00D2115B">
      <w:pPr>
        <w:pStyle w:val="NormalText"/>
      </w:pPr>
    </w:p>
    <w:p w:rsidR="00000000" w:rsidRDefault="00D2115B">
      <w:pPr>
        <w:pStyle w:val="NormalText"/>
      </w:pPr>
      <w:r>
        <w:t>93) For the following tax returns, identify which of the three audit types will most likely be uti</w:t>
      </w:r>
      <w:r>
        <w:t>lized.</w:t>
      </w:r>
    </w:p>
    <w:p w:rsidR="00000000" w:rsidRDefault="00D2115B">
      <w:pPr>
        <w:pStyle w:val="NormalText"/>
      </w:pPr>
    </w:p>
    <w:p w:rsidR="00000000" w:rsidRDefault="00D2115B">
      <w:pPr>
        <w:pStyle w:val="NormalText"/>
      </w:pPr>
      <w:r>
        <w:t>a. The IRS selected Don's return for audit because of his high itemized deductions. The IRS would like documentation of these deductions.</w:t>
      </w:r>
    </w:p>
    <w:p w:rsidR="00000000" w:rsidRDefault="00D2115B">
      <w:pPr>
        <w:pStyle w:val="NormalText"/>
      </w:pPr>
      <w:r>
        <w:t>b. Large Public Corporation is a very large publicly traded corporation. It is involved in many complex transa</w:t>
      </w:r>
      <w:r>
        <w:t>ctions that have significant tax ramifications.</w:t>
      </w:r>
    </w:p>
    <w:p w:rsidR="00000000" w:rsidRDefault="00D2115B">
      <w:pPr>
        <w:pStyle w:val="NormalText"/>
      </w:pPr>
      <w:r>
        <w:t>c. George and Barbara operate a small business out of their home. The IRS has identified a couple of issues that may relate to their business.</w:t>
      </w:r>
    </w:p>
    <w:p w:rsidR="00000000" w:rsidRDefault="00D2115B">
      <w:pPr>
        <w:pStyle w:val="NormalText"/>
      </w:pPr>
      <w:r>
        <w:t>d. The IRS selected Bill and Hillary's tax return for review beca</w:t>
      </w:r>
      <w:r>
        <w:t>use of some of their investment sales. They would like a better understanding of the transactions and parties involved.</w:t>
      </w:r>
    </w:p>
    <w:p w:rsidR="00000000" w:rsidRDefault="00D2115B">
      <w:pPr>
        <w:pStyle w:val="NormalText"/>
      </w:pPr>
    </w:p>
    <w:p w:rsidR="00000000" w:rsidRDefault="00D2115B">
      <w:pPr>
        <w:pStyle w:val="NormalText"/>
      </w:pPr>
      <w:r>
        <w:t xml:space="preserve">94) The IRS has recently completed its audit of Lorene's corporation. As a tax novice, she has very little understanding regarding the </w:t>
      </w:r>
      <w:r>
        <w:t>audit process and what happens next. Describe the post-audit process for Lorene and identify her options.</w:t>
      </w:r>
    </w:p>
    <w:p w:rsidR="00000000" w:rsidRDefault="00D2115B">
      <w:pPr>
        <w:pStyle w:val="NormalText"/>
      </w:pPr>
    </w:p>
    <w:p w:rsidR="00D2115B" w:rsidRDefault="00D2115B">
      <w:pPr>
        <w:rPr>
          <w:rFonts w:ascii="Times New Roman" w:hAnsi="Times New Roman" w:cs="Times New Roman"/>
          <w:color w:val="000000"/>
          <w:sz w:val="24"/>
          <w:szCs w:val="24"/>
        </w:rPr>
      </w:pPr>
      <w:r>
        <w:br w:type="page"/>
      </w:r>
    </w:p>
    <w:p w:rsidR="00000000" w:rsidRDefault="00D2115B">
      <w:pPr>
        <w:pStyle w:val="NormalText"/>
        <w:ind w:right="720"/>
      </w:pPr>
      <w:r>
        <w:lastRenderedPageBreak/>
        <w:t>95) Mel recently received a 30-day letter from the IRS. Although his tax return being audited has several potential large issues (potential tax conse</w:t>
      </w:r>
      <w:r>
        <w:t xml:space="preserve">quences of $70,000 </w:t>
      </w:r>
      <w:r>
        <w:t>−</w:t>
      </w:r>
      <w:r>
        <w:t xml:space="preserve"> $80,000), the IRS agent auditing his return only identified one item that will require a modest adjustment of $10,000. Mel feels strongly that the $10,000 adjustment would not hold up in court and was surprised that the IRS agent did n</w:t>
      </w:r>
      <w:r>
        <w:t>ot identify some of the other potential larger issues. What are Mel's choices with respect to the 30-day letter and what factors should influence his decisions?</w:t>
      </w:r>
    </w:p>
    <w:p w:rsidR="00000000" w:rsidRDefault="00D2115B">
      <w:pPr>
        <w:pStyle w:val="NormalText"/>
        <w:ind w:right="720"/>
      </w:pPr>
    </w:p>
    <w:p w:rsidR="00000000" w:rsidRDefault="00D2115B">
      <w:pPr>
        <w:pStyle w:val="NormalText"/>
      </w:pPr>
      <w:r>
        <w:t>96) Kim has decided to litigate a tax issue with the IRS. Describe the trial – level courts th</w:t>
      </w:r>
      <w:r>
        <w:t>at Kim may use to litigate the case.</w:t>
      </w:r>
    </w:p>
    <w:p w:rsidR="00000000" w:rsidRDefault="00D2115B">
      <w:pPr>
        <w:pStyle w:val="NormalText"/>
      </w:pPr>
    </w:p>
    <w:p w:rsidR="00000000" w:rsidRDefault="00D2115B">
      <w:pPr>
        <w:pStyle w:val="NormalText"/>
      </w:pPr>
      <w:r>
        <w:t>97) For the following taxpayers, please recommend the most advantageous trial – level court(s) to litigate a tax issue with the IRS.</w:t>
      </w:r>
    </w:p>
    <w:p w:rsidR="00000000" w:rsidRDefault="00D2115B">
      <w:pPr>
        <w:pStyle w:val="NormalText"/>
      </w:pPr>
    </w:p>
    <w:p w:rsidR="00000000" w:rsidRDefault="00D2115B">
      <w:pPr>
        <w:pStyle w:val="NormalText"/>
      </w:pPr>
      <w:r>
        <w:t xml:space="preserve">a. Joe is litigating a tax issue with the IRS that is considered a question of fact </w:t>
      </w:r>
      <w:r>
        <w:t>(i.e., the answers depend on the facts of the case). There is not a lot of authority on point for this case, but Joe has a very appealing story to justify his position that is likely to be viewed sympathetically by his peers.</w:t>
      </w:r>
    </w:p>
    <w:p w:rsidR="00000000" w:rsidRDefault="00D2115B">
      <w:pPr>
        <w:pStyle w:val="NormalText"/>
      </w:pPr>
      <w:r>
        <w:t>b. The Circuit Court of Appeal</w:t>
      </w:r>
      <w:r>
        <w:t>s for the Federal Circuit recently issued an opinion that is very favorable to the issue that Jesse plans to litigate with the IRS.</w:t>
      </w:r>
    </w:p>
    <w:p w:rsidR="00000000" w:rsidRDefault="00D2115B">
      <w:pPr>
        <w:pStyle w:val="NormalText"/>
      </w:pPr>
      <w:r>
        <w:t>c. The Circuit Court of Appeals for the Federal Circuit recently issued an opinion that is not favorable to the issue that H</w:t>
      </w:r>
      <w:r>
        <w:t>ank plans to litigate with the IRS.</w:t>
      </w:r>
    </w:p>
    <w:p w:rsidR="00000000" w:rsidRDefault="00D2115B">
      <w:pPr>
        <w:pStyle w:val="NormalText"/>
      </w:pPr>
      <w:r>
        <w:t>d. The 7</w:t>
      </w:r>
      <w:r>
        <w:rPr>
          <w:position w:val="6"/>
          <w:sz w:val="20"/>
          <w:szCs w:val="20"/>
        </w:rPr>
        <w:t>th</w:t>
      </w:r>
      <w:r>
        <w:t xml:space="preserve"> Circuit (where Elizabeth resides) recently issued an opinion that is very favorable to the issue that Elizabeth plans to litigate with the IRS.</w:t>
      </w:r>
    </w:p>
    <w:p w:rsidR="00000000" w:rsidRDefault="00D2115B">
      <w:pPr>
        <w:pStyle w:val="NormalText"/>
      </w:pPr>
    </w:p>
    <w:p w:rsidR="00000000" w:rsidRDefault="00D2115B">
      <w:pPr>
        <w:pStyle w:val="NormalText"/>
      </w:pPr>
      <w:r>
        <w:t>98) A client ha</w:t>
      </w:r>
      <w:r>
        <w:t>s recently learned of a proposed tax bill that would increase the tax rates on investment gains by 5 percent. The president does not support this increase. Please describe for your client the process by which new tax legislation is created and how the pres</w:t>
      </w:r>
      <w:r>
        <w:t>ident's disapproval may influence the enactment of the bill.</w:t>
      </w:r>
    </w:p>
    <w:p w:rsidR="00000000" w:rsidRDefault="00D2115B">
      <w:pPr>
        <w:pStyle w:val="NormalText"/>
      </w:pPr>
    </w:p>
    <w:p w:rsidR="00000000" w:rsidRDefault="00D2115B">
      <w:pPr>
        <w:pStyle w:val="NormalText"/>
      </w:pPr>
      <w:r>
        <w:t>99) Chris and Chuck were recently debating whether the Internal Revenue Code is "logical." Chris offers that she has briefly reviewed the Code and could hardly understand its organizational stru</w:t>
      </w:r>
      <w:r>
        <w:t>cture, if there is one. Please describe the basic organization of the Code and how understanding its organization may be especially beneficial to the tax researcher.</w:t>
      </w:r>
    </w:p>
    <w:p w:rsidR="00000000" w:rsidRDefault="00D2115B">
      <w:pPr>
        <w:pStyle w:val="NormalText"/>
      </w:pPr>
    </w:p>
    <w:p w:rsidR="00000000" w:rsidRDefault="00D2115B">
      <w:pPr>
        <w:pStyle w:val="NormalText"/>
      </w:pPr>
      <w:r>
        <w:t xml:space="preserve">100) </w:t>
      </w:r>
      <w:r>
        <w:t>Carey was researching a tax issue and located what appears to be a favorable IRS regulation. He knows that regulations serve different purposes and are issued in different forms. Which purpose and which form of regulation would provide Carey the most confi</w:t>
      </w:r>
      <w:r>
        <w:t>dence that he has found an authority that carries a lot of weight for the long term? How could Carey check the status of this regulation?</w:t>
      </w:r>
    </w:p>
    <w:p w:rsidR="00000000" w:rsidRDefault="00D2115B">
      <w:pPr>
        <w:pStyle w:val="NormalText"/>
      </w:pPr>
    </w:p>
    <w:p w:rsidR="00000000" w:rsidRDefault="00D2115B">
      <w:pPr>
        <w:pStyle w:val="NormalText"/>
      </w:pPr>
      <w:r>
        <w:t>101) Campbell was researching a tax issue and found a favorable tax court opinion and an IRC Code Section that appear</w:t>
      </w:r>
      <w:r>
        <w:t xml:space="preserve"> to answer the question. Is she finished with the research process? If so, why? If not, what must she do?</w:t>
      </w:r>
    </w:p>
    <w:p w:rsidR="00000000" w:rsidRDefault="00D2115B">
      <w:pPr>
        <w:pStyle w:val="NormalText"/>
      </w:pPr>
    </w:p>
    <w:p w:rsidR="00D2115B" w:rsidRDefault="00D2115B">
      <w:pPr>
        <w:rPr>
          <w:rFonts w:ascii="Times New Roman" w:hAnsi="Times New Roman" w:cs="Times New Roman"/>
          <w:color w:val="000000"/>
          <w:sz w:val="24"/>
          <w:szCs w:val="24"/>
        </w:rPr>
      </w:pPr>
      <w:r>
        <w:br w:type="page"/>
      </w:r>
    </w:p>
    <w:p w:rsidR="00000000" w:rsidRDefault="00D2115B">
      <w:pPr>
        <w:pStyle w:val="NormalText"/>
      </w:pPr>
      <w:r>
        <w:lastRenderedPageBreak/>
        <w:t>102) Roddy was researching an issue and found a favorable tax court decision that addresses his issue. He also determined that there was a nonacquies</w:t>
      </w:r>
      <w:r>
        <w:t>cence for the case. Who issued the nonacquiescence? What is it? What does it mean and how would it affect Roddy's reliance on the court case?</w:t>
      </w:r>
    </w:p>
    <w:p w:rsidR="00000000" w:rsidRDefault="00D2115B">
      <w:pPr>
        <w:pStyle w:val="NormalText"/>
      </w:pPr>
    </w:p>
    <w:p w:rsidR="00000000" w:rsidRDefault="00D2115B">
      <w:pPr>
        <w:pStyle w:val="NormalText"/>
      </w:pPr>
      <w:r>
        <w:t xml:space="preserve">103) Raul was researching an issue and found two tax court decisions issued within six months of each other, one </w:t>
      </w:r>
      <w:r>
        <w:t>for a taxpayer residing in California and the other for a taxpayer residing in New York, whose rulings were inconsistent. Raul knows that the federal tax law does not differ by state and the issue was exactly the same in both cases. Raul is confused becaus</w:t>
      </w:r>
      <w:r>
        <w:t>e he thought that a basic judicial doctrine was that a court is supposed to rule consistently. Name and describe this judicial doctrine that requires judicial consistency and discuss why the tax court may have intentionally ruled inconsistently in this exa</w:t>
      </w:r>
      <w:r>
        <w:t>mple.</w:t>
      </w:r>
    </w:p>
    <w:p w:rsidR="00000000" w:rsidRDefault="00D2115B">
      <w:pPr>
        <w:pStyle w:val="NormalText"/>
      </w:pPr>
    </w:p>
    <w:p w:rsidR="00000000" w:rsidRDefault="00D2115B">
      <w:pPr>
        <w:pStyle w:val="NormalText"/>
      </w:pPr>
      <w:r>
        <w:t>104) Rebecca is at a loss. A new tax law was recently passed, and she needs to get a better understanding of why the tax law was passed and the intent of the law from an official authority. Describe what authorities may be especially helpful to Rebe</w:t>
      </w:r>
      <w:r>
        <w:t>cca and why she can't find many authorities that discuss the new law.</w:t>
      </w:r>
    </w:p>
    <w:p w:rsidR="00000000" w:rsidRDefault="00D2115B">
      <w:pPr>
        <w:pStyle w:val="NormalText"/>
      </w:pPr>
    </w:p>
    <w:p w:rsidR="00000000" w:rsidRDefault="00D2115B">
      <w:pPr>
        <w:pStyle w:val="NormalText"/>
      </w:pPr>
      <w:r>
        <w:t xml:space="preserve">105) Lakeisha, a first-year staff accountant, was researching a tax issue and found what appears to be the answer to her question in her introductory tax textbook that she bought three </w:t>
      </w:r>
      <w:r>
        <w:t>years ago. She is thrilled because she thought it would take much longer to find her answer. What type of authority is the textbook? What are other examples of this type of authority? Can Lakeisha base her research conclusion on the textbook or similar aut</w:t>
      </w:r>
      <w:r>
        <w:t>horities? Any suggestions for Lakeisha?</w:t>
      </w:r>
    </w:p>
    <w:p w:rsidR="00000000" w:rsidRDefault="00D2115B">
      <w:pPr>
        <w:pStyle w:val="NormalText"/>
      </w:pPr>
    </w:p>
    <w:p w:rsidR="00000000" w:rsidRDefault="00D2115B">
      <w:pPr>
        <w:pStyle w:val="NormalText"/>
      </w:pPr>
      <w:r>
        <w:t>106) Kodak is a beginning tax researcher. He knows that the first step of the research process is to get an understanding of the facts surrounding the transaction being researched. Describe the two basic types of fa</w:t>
      </w:r>
      <w:r>
        <w:t>cts, the sources of facts for a research project, and any advice that may help Kodak.</w:t>
      </w:r>
    </w:p>
    <w:p w:rsidR="00000000" w:rsidRDefault="00D2115B">
      <w:pPr>
        <w:pStyle w:val="NormalText"/>
      </w:pPr>
    </w:p>
    <w:p w:rsidR="00000000" w:rsidRDefault="00D2115B">
      <w:pPr>
        <w:pStyle w:val="NormalText"/>
      </w:pPr>
      <w:r>
        <w:t>107) Caitlin is a tax manager for an accounting firm, and Duff is a first-year staff accountant. Describe the differences in the manner in which Caitlin and Duff may ide</w:t>
      </w:r>
      <w:r>
        <w:t>ntify research issues and in general how one may identify research questions.</w:t>
      </w:r>
    </w:p>
    <w:p w:rsidR="00000000" w:rsidRDefault="00D2115B">
      <w:pPr>
        <w:pStyle w:val="NormalText"/>
      </w:pPr>
    </w:p>
    <w:p w:rsidR="00000000" w:rsidRDefault="00D2115B">
      <w:pPr>
        <w:pStyle w:val="NormalText"/>
      </w:pPr>
      <w:r>
        <w:t>108) Lindy, a tax intern, is beginning her first tax research case for her employer. Her manager has given her a basic understanding of the facts and has identified the basic re</w:t>
      </w:r>
      <w:r>
        <w:t>search question. Lindy is now ready to begin searching for relevant tax authorities. Describe the different types of research tools available to help a tax researcher locate relevant authority and identify which type may be especially useful for Lindy.</w:t>
      </w:r>
    </w:p>
    <w:p w:rsidR="00000000" w:rsidRDefault="00D2115B">
      <w:pPr>
        <w:pStyle w:val="NormalText"/>
      </w:pPr>
    </w:p>
    <w:p w:rsidR="00000000" w:rsidRDefault="00D2115B">
      <w:pPr>
        <w:pStyle w:val="NormalText"/>
      </w:pPr>
      <w:r>
        <w:t>10</w:t>
      </w:r>
      <w:r>
        <w:t>9) Hong, an introductory tax student, is beginning his first research project. He has a complete understanding of the relevant facts for his project and has identified the initial research questions. He is now ready to begin using a tax service to identify</w:t>
      </w:r>
      <w:r>
        <w:t xml:space="preserve"> relevant authorities. What are some suggestions for him on how to use tax services to identify relevant authorities?</w:t>
      </w:r>
    </w:p>
    <w:p w:rsidR="00000000" w:rsidRDefault="00D2115B">
      <w:pPr>
        <w:pStyle w:val="NormalText"/>
      </w:pPr>
    </w:p>
    <w:p w:rsidR="00D2115B" w:rsidRDefault="00D2115B">
      <w:pPr>
        <w:rPr>
          <w:rFonts w:ascii="Times New Roman" w:hAnsi="Times New Roman" w:cs="Times New Roman"/>
          <w:color w:val="000000"/>
          <w:sz w:val="24"/>
          <w:szCs w:val="24"/>
        </w:rPr>
      </w:pPr>
      <w:r>
        <w:br w:type="page"/>
      </w:r>
    </w:p>
    <w:p w:rsidR="00000000" w:rsidRDefault="00D2115B">
      <w:pPr>
        <w:pStyle w:val="NormalText"/>
      </w:pPr>
      <w:r>
        <w:lastRenderedPageBreak/>
        <w:t>110) Mary Ann is working on a pretty big research project. Her manager has alerted her to the possibility that some of her research quest</w:t>
      </w:r>
      <w:r>
        <w:t>ions are likely to be questions of fact, whereas others are likely to be questions of law. Explain the difference between the two types of questions and how this would influence her research.</w:t>
      </w:r>
    </w:p>
    <w:p w:rsidR="00000000" w:rsidRDefault="00D2115B">
      <w:pPr>
        <w:pStyle w:val="NormalText"/>
      </w:pPr>
    </w:p>
    <w:p w:rsidR="00000000" w:rsidRDefault="00D2115B">
      <w:pPr>
        <w:pStyle w:val="NormalText"/>
      </w:pPr>
      <w:r>
        <w:t>111) Nolene suspects that one of her new clients may be intenti</w:t>
      </w:r>
      <w:r>
        <w:t>onally underreporting his taxable income. What are the potential ramifications to her client for this behavior? What are the consequences to Nolene if she assists the client in underreporting income? Any advice for Nolene?</w:t>
      </w:r>
    </w:p>
    <w:p w:rsidR="00000000" w:rsidRDefault="00D2115B">
      <w:pPr>
        <w:pStyle w:val="NormalText"/>
      </w:pPr>
    </w:p>
    <w:p w:rsidR="00000000" w:rsidRDefault="00D2115B">
      <w:pPr>
        <w:pStyle w:val="NormalText"/>
        <w:spacing w:after="240"/>
      </w:pPr>
      <w:r>
        <w:t>112) Houston has found conflicti</w:t>
      </w:r>
      <w:r>
        <w:t xml:space="preserve">ng authorities that address a research question for one of his clients. The majority of the authorities provide a favorable answer for his client. Nonetheless, there are several authorities that provide an unfavorable answer. Houston estimates that if the </w:t>
      </w:r>
      <w:r>
        <w:t>client takes the more favorable position on its tax return there is approximately a 60 percent chance that the position will be sustained upon audit or judicial proceeding. If the client takes this position on its tax return, will Houston be subject to pen</w:t>
      </w:r>
      <w:r>
        <w:t>alty? Will the client potentially be subject to penalty?</w:t>
      </w:r>
      <w:bookmarkStart w:id="0" w:name="_GoBack"/>
      <w:bookmarkEnd w:id="0"/>
    </w:p>
    <w:sectPr w:rsidR="00000000">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7AE" w:rsidRDefault="003C07AE" w:rsidP="003C07AE">
      <w:pPr>
        <w:spacing w:after="0" w:line="240" w:lineRule="auto"/>
      </w:pPr>
      <w:r>
        <w:separator/>
      </w:r>
    </w:p>
  </w:endnote>
  <w:endnote w:type="continuationSeparator" w:id="0">
    <w:p w:rsidR="003C07AE" w:rsidRDefault="003C07AE" w:rsidP="003C0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7AE" w:rsidRPr="003C07AE" w:rsidRDefault="003C07AE" w:rsidP="003C07AE">
    <w:pPr>
      <w:tabs>
        <w:tab w:val="center" w:pos="4680"/>
        <w:tab w:val="right" w:pos="9360"/>
      </w:tabs>
      <w:spacing w:before="40" w:after="20" w:line="240" w:lineRule="auto"/>
      <w:jc w:val="center"/>
      <w:rPr>
        <w:rFonts w:ascii="Times New Roman" w:eastAsia="Times New Roman" w:hAnsi="Times New Roman" w:cs="Times New Roman"/>
        <w:noProof/>
        <w:sz w:val="20"/>
        <w:szCs w:val="20"/>
      </w:rPr>
    </w:pPr>
    <w:r w:rsidRPr="003C07AE">
      <w:rPr>
        <w:rFonts w:ascii="Times New Roman" w:eastAsia="Times New Roman" w:hAnsi="Times New Roman" w:cs="Times New Roman"/>
        <w:sz w:val="20"/>
        <w:szCs w:val="20"/>
      </w:rPr>
      <w:fldChar w:fldCharType="begin"/>
    </w:r>
    <w:r w:rsidRPr="003C07AE">
      <w:rPr>
        <w:rFonts w:ascii="Times New Roman" w:eastAsia="Times New Roman" w:hAnsi="Times New Roman" w:cs="Times New Roman"/>
        <w:sz w:val="20"/>
        <w:szCs w:val="20"/>
      </w:rPr>
      <w:instrText xml:space="preserve"> PAGE   \* MERGEFORMAT </w:instrText>
    </w:r>
    <w:r w:rsidRPr="003C07AE">
      <w:rPr>
        <w:rFonts w:ascii="Times New Roman" w:eastAsia="Times New Roman" w:hAnsi="Times New Roman" w:cs="Times New Roman"/>
        <w:sz w:val="20"/>
        <w:szCs w:val="20"/>
      </w:rPr>
      <w:fldChar w:fldCharType="separate"/>
    </w:r>
    <w:r w:rsidRPr="003C07AE">
      <w:rPr>
        <w:rFonts w:ascii="Times New Roman" w:eastAsia="Times New Roman" w:hAnsi="Times New Roman" w:cs="Times New Roman"/>
        <w:sz w:val="20"/>
        <w:szCs w:val="20"/>
      </w:rPr>
      <w:t>1</w:t>
    </w:r>
    <w:r w:rsidRPr="003C07AE">
      <w:rPr>
        <w:rFonts w:ascii="Times New Roman" w:eastAsia="Times New Roman" w:hAnsi="Times New Roman" w:cs="Times New Roman"/>
        <w:sz w:val="20"/>
        <w:szCs w:val="20"/>
      </w:rPr>
      <w:fldChar w:fldCharType="end"/>
    </w:r>
  </w:p>
  <w:p w:rsidR="003C07AE" w:rsidRPr="003C07AE" w:rsidRDefault="003C07AE" w:rsidP="003C07AE">
    <w:pPr>
      <w:tabs>
        <w:tab w:val="center" w:pos="4680"/>
        <w:tab w:val="right" w:pos="9360"/>
      </w:tabs>
      <w:spacing w:after="0" w:line="240" w:lineRule="auto"/>
      <w:jc w:val="center"/>
      <w:rPr>
        <w:rFonts w:ascii="Calibri" w:eastAsia="Times New Roman" w:hAnsi="Calibri" w:cs="Times New Roman"/>
      </w:rPr>
    </w:pPr>
    <w:r w:rsidRPr="003C07AE">
      <w:rPr>
        <w:rFonts w:ascii="Times New Roman" w:eastAsia="Times New Roman" w:hAnsi="Times New Roman" w:cs="Times New Roman"/>
        <w:color w:val="000000"/>
        <w:sz w:val="20"/>
        <w:szCs w:val="20"/>
      </w:rPr>
      <w:t>Copyright 2020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7AE" w:rsidRDefault="003C07AE" w:rsidP="003C07AE">
      <w:pPr>
        <w:spacing w:after="0" w:line="240" w:lineRule="auto"/>
      </w:pPr>
      <w:r>
        <w:separator/>
      </w:r>
    </w:p>
  </w:footnote>
  <w:footnote w:type="continuationSeparator" w:id="0">
    <w:p w:rsidR="003C07AE" w:rsidRDefault="003C07AE" w:rsidP="003C07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7AE"/>
    <w:rsid w:val="003C07AE"/>
    <w:rsid w:val="00D21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DBBB99"/>
  <w14:defaultImageDpi w14:val="0"/>
  <w15:docId w15:val="{06607AA8-7EB0-44CF-A17B-3E5C2459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C07AE"/>
    <w:pPr>
      <w:tabs>
        <w:tab w:val="center" w:pos="4680"/>
        <w:tab w:val="right" w:pos="9360"/>
      </w:tabs>
    </w:pPr>
  </w:style>
  <w:style w:type="character" w:customStyle="1" w:styleId="HeaderChar">
    <w:name w:val="Header Char"/>
    <w:basedOn w:val="DefaultParagraphFont"/>
    <w:link w:val="Header"/>
    <w:uiPriority w:val="99"/>
    <w:rsid w:val="003C07AE"/>
  </w:style>
  <w:style w:type="paragraph" w:styleId="Footer">
    <w:name w:val="footer"/>
    <w:basedOn w:val="Normal"/>
    <w:link w:val="FooterChar"/>
    <w:uiPriority w:val="99"/>
    <w:unhideWhenUsed/>
    <w:rsid w:val="003C07AE"/>
    <w:pPr>
      <w:tabs>
        <w:tab w:val="center" w:pos="4680"/>
        <w:tab w:val="right" w:pos="9360"/>
      </w:tabs>
    </w:pPr>
  </w:style>
  <w:style w:type="character" w:customStyle="1" w:styleId="FooterChar">
    <w:name w:val="Footer Char"/>
    <w:basedOn w:val="DefaultParagraphFont"/>
    <w:link w:val="Footer"/>
    <w:uiPriority w:val="99"/>
    <w:rsid w:val="003C0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5237</Words>
  <Characters>25372</Characters>
  <Application>Microsoft Office Word</Application>
  <DocSecurity>0</DocSecurity>
  <Lines>211</Lines>
  <Paragraphs>61</Paragraphs>
  <ScaleCrop>false</ScaleCrop>
  <Company/>
  <LinksUpToDate>false</LinksUpToDate>
  <CharactersWithSpaces>30548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3</cp:revision>
  <dcterms:created xsi:type="dcterms:W3CDTF">2019-06-05T15:53:00Z</dcterms:created>
  <dcterms:modified xsi:type="dcterms:W3CDTF">2019-06-05T15:54:00Z</dcterms:modified>
</cp:coreProperties>
</file>